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58" w:rsidRDefault="00F7243F" w:rsidP="0028521E">
      <w:pPr>
        <w:spacing w:after="0" w:line="360" w:lineRule="auto"/>
        <w:ind w:firstLine="542"/>
        <w:jc w:val="center"/>
        <w:rPr>
          <w:rFonts w:ascii="黑体" w:eastAsia="黑体" w:hAnsi="黑体" w:cs="宋体"/>
          <w:b/>
          <w:bCs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宁波职业技术学院关于</w:t>
      </w:r>
      <w:r w:rsidR="007706B2"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深入推进</w:t>
      </w:r>
    </w:p>
    <w:p w:rsidR="007706B2" w:rsidRDefault="00705258" w:rsidP="0028521E">
      <w:pPr>
        <w:spacing w:after="0" w:line="360" w:lineRule="auto"/>
        <w:ind w:firstLine="542"/>
        <w:jc w:val="center"/>
        <w:rPr>
          <w:rFonts w:ascii="黑体" w:eastAsia="黑体" w:hAnsi="黑体" w:cs="宋体"/>
          <w:b/>
          <w:bCs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“有效课堂认证”</w:t>
      </w:r>
      <w:r w:rsidR="00F7243F"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工作的意见</w:t>
      </w:r>
      <w:r w:rsidR="004A57FA"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(试行)</w:t>
      </w:r>
    </w:p>
    <w:p w:rsidR="007706B2" w:rsidRPr="00513F7B" w:rsidRDefault="007706B2" w:rsidP="00E248CC">
      <w:pPr>
        <w:spacing w:after="0" w:line="460" w:lineRule="exact"/>
        <w:ind w:firstLine="542"/>
        <w:jc w:val="center"/>
        <w:rPr>
          <w:rFonts w:ascii="黑体" w:eastAsia="黑体" w:hAnsi="黑体" w:cs="宋体"/>
          <w:b/>
          <w:bCs/>
          <w:color w:val="000000"/>
          <w:sz w:val="24"/>
          <w:szCs w:val="24"/>
        </w:rPr>
      </w:pPr>
    </w:p>
    <w:p w:rsidR="0047418A" w:rsidRPr="00DF701B" w:rsidRDefault="00F7243F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为全面提高人才培养质量，进一步落实教学中心地位，</w:t>
      </w:r>
      <w:r w:rsidR="0047418A" w:rsidRPr="00DF701B">
        <w:rPr>
          <w:rFonts w:ascii="宋体" w:eastAsia="宋体" w:hAnsi="宋体" w:cs="Times New Roman" w:hint="eastAsia"/>
          <w:kern w:val="2"/>
          <w:sz w:val="24"/>
          <w:szCs w:val="24"/>
        </w:rPr>
        <w:t>2015年起，学校党委决定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在我校</w:t>
      </w:r>
      <w:r w:rsidR="0047418A" w:rsidRPr="00DF701B">
        <w:rPr>
          <w:rFonts w:ascii="宋体" w:eastAsia="宋体" w:hAnsi="宋体" w:cs="Times New Roman" w:hint="eastAsia"/>
          <w:kern w:val="2"/>
          <w:sz w:val="24"/>
          <w:szCs w:val="24"/>
        </w:rPr>
        <w:t>全面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启动“有效课堂认证”</w:t>
      </w:r>
      <w:r w:rsidR="0047418A" w:rsidRPr="00DF701B">
        <w:rPr>
          <w:rFonts w:ascii="宋体" w:eastAsia="宋体" w:hAnsi="宋体" w:cs="Times New Roman" w:hint="eastAsia"/>
          <w:kern w:val="2"/>
          <w:sz w:val="24"/>
          <w:szCs w:val="24"/>
        </w:rPr>
        <w:t>工作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，着力解决课程教学设计与课堂教学实施“两张皮”问题，促进教师更加重视课堂教学，充分发挥学生在学习中的主观能动作用</w:t>
      </w:r>
      <w:r w:rsidR="0047418A" w:rsidRPr="00DF701B">
        <w:rPr>
          <w:rFonts w:ascii="宋体" w:eastAsia="宋体" w:hAnsi="宋体" w:cs="Times New Roman" w:hint="eastAsia"/>
          <w:kern w:val="2"/>
          <w:sz w:val="24"/>
          <w:szCs w:val="24"/>
        </w:rPr>
        <w:t>，努力创建优良教风学风。</w:t>
      </w:r>
    </w:p>
    <w:p w:rsidR="0069243F" w:rsidRDefault="0047418A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“有效课堂认证”是继我校</w:t>
      </w:r>
      <w:r w:rsidR="00705258" w:rsidRPr="00DF701B">
        <w:rPr>
          <w:rFonts w:ascii="宋体" w:eastAsia="宋体" w:hAnsi="宋体" w:cs="Times New Roman" w:hint="eastAsia"/>
          <w:kern w:val="2"/>
          <w:sz w:val="24"/>
          <w:szCs w:val="24"/>
        </w:rPr>
        <w:t>2005年以来开展的“职业教育教学能力培训和测评”之后，第二次全校性参与的重大教改活动，是在教师职业教育教学能力提升十年基础上的新一轮深化改革。“有效课堂认证”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实施两年来成效显著，</w:t>
      </w:r>
      <w:r w:rsidR="00705258" w:rsidRPr="00DF701B">
        <w:rPr>
          <w:rFonts w:ascii="宋体" w:eastAsia="宋体" w:hAnsi="宋体" w:cs="Times New Roman" w:hint="eastAsia"/>
          <w:kern w:val="2"/>
          <w:sz w:val="24"/>
          <w:szCs w:val="24"/>
        </w:rPr>
        <w:t>进一步</w:t>
      </w:r>
      <w:r w:rsidR="00F7243F" w:rsidRPr="00DF701B">
        <w:rPr>
          <w:rFonts w:ascii="宋体" w:eastAsia="宋体" w:hAnsi="宋体" w:cs="Times New Roman" w:hint="eastAsia"/>
          <w:kern w:val="2"/>
          <w:sz w:val="24"/>
          <w:szCs w:val="24"/>
        </w:rPr>
        <w:t>优化</w:t>
      </w:r>
      <w:r w:rsidR="00705258" w:rsidRPr="00DF701B">
        <w:rPr>
          <w:rFonts w:ascii="宋体" w:eastAsia="宋体" w:hAnsi="宋体" w:cs="Times New Roman" w:hint="eastAsia"/>
          <w:kern w:val="2"/>
          <w:sz w:val="24"/>
          <w:szCs w:val="24"/>
        </w:rPr>
        <w:t>了</w:t>
      </w:r>
      <w:r w:rsidR="00F7243F" w:rsidRPr="00DF701B">
        <w:rPr>
          <w:rFonts w:ascii="宋体" w:eastAsia="宋体" w:hAnsi="宋体" w:cs="Times New Roman" w:hint="eastAsia"/>
          <w:kern w:val="2"/>
          <w:sz w:val="24"/>
          <w:szCs w:val="24"/>
        </w:rPr>
        <w:t>课程体系和教学内容，深化</w:t>
      </w:r>
      <w:r w:rsidR="00705258" w:rsidRPr="00DF701B">
        <w:rPr>
          <w:rFonts w:ascii="宋体" w:eastAsia="宋体" w:hAnsi="宋体" w:cs="Times New Roman" w:hint="eastAsia"/>
          <w:kern w:val="2"/>
          <w:sz w:val="24"/>
          <w:szCs w:val="24"/>
        </w:rPr>
        <w:t>了</w:t>
      </w:r>
      <w:r w:rsidR="00F7243F" w:rsidRPr="00DF701B">
        <w:rPr>
          <w:rFonts w:ascii="宋体" w:eastAsia="宋体" w:hAnsi="宋体" w:cs="Times New Roman" w:hint="eastAsia"/>
          <w:kern w:val="2"/>
          <w:sz w:val="24"/>
          <w:szCs w:val="24"/>
        </w:rPr>
        <w:t>教学方式方法改革，</w:t>
      </w:r>
      <w:r w:rsidR="00705258" w:rsidRPr="00DF701B">
        <w:rPr>
          <w:rFonts w:ascii="宋体" w:eastAsia="宋体" w:hAnsi="宋体" w:cs="Times New Roman" w:hint="eastAsia"/>
          <w:kern w:val="2"/>
          <w:sz w:val="24"/>
          <w:szCs w:val="24"/>
        </w:rPr>
        <w:t>建立起科学的教学评价机制，</w:t>
      </w:r>
      <w:r w:rsidR="00F7243F" w:rsidRPr="00DF701B">
        <w:rPr>
          <w:rFonts w:ascii="宋体" w:eastAsia="宋体" w:hAnsi="宋体" w:cs="Times New Roman" w:hint="eastAsia"/>
          <w:kern w:val="2"/>
          <w:sz w:val="24"/>
          <w:szCs w:val="24"/>
        </w:rPr>
        <w:t>构建</w:t>
      </w:r>
      <w:r w:rsidR="00705258" w:rsidRPr="00DF701B">
        <w:rPr>
          <w:rFonts w:ascii="宋体" w:eastAsia="宋体" w:hAnsi="宋体" w:cs="Times New Roman" w:hint="eastAsia"/>
          <w:kern w:val="2"/>
          <w:sz w:val="24"/>
          <w:szCs w:val="24"/>
        </w:rPr>
        <w:t>了一批</w:t>
      </w:r>
      <w:r w:rsidR="00F7243F" w:rsidRPr="00DF701B">
        <w:rPr>
          <w:rFonts w:ascii="宋体" w:eastAsia="宋体" w:hAnsi="宋体" w:cs="Times New Roman" w:hint="eastAsia"/>
          <w:kern w:val="2"/>
          <w:sz w:val="24"/>
          <w:szCs w:val="24"/>
        </w:rPr>
        <w:t>优质高效课堂，为学生学习成长创造</w:t>
      </w:r>
      <w:r w:rsidR="00705258" w:rsidRPr="00DF701B">
        <w:rPr>
          <w:rFonts w:ascii="宋体" w:eastAsia="宋体" w:hAnsi="宋体" w:cs="Times New Roman" w:hint="eastAsia"/>
          <w:kern w:val="2"/>
          <w:sz w:val="24"/>
          <w:szCs w:val="24"/>
        </w:rPr>
        <w:t>了</w:t>
      </w:r>
      <w:r w:rsidR="00F7243F" w:rsidRPr="00DF701B">
        <w:rPr>
          <w:rFonts w:ascii="宋体" w:eastAsia="宋体" w:hAnsi="宋体" w:cs="Times New Roman" w:hint="eastAsia"/>
          <w:kern w:val="2"/>
          <w:sz w:val="24"/>
          <w:szCs w:val="24"/>
        </w:rPr>
        <w:t>良好环境。</w:t>
      </w:r>
    </w:p>
    <w:p w:rsidR="00F7243F" w:rsidRPr="00DF701B" w:rsidRDefault="00705258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为进一步明确课堂教学质量主体责任，充分发挥课堂教书育人的主渠道作用，增强课堂教书育人的时代性、针对性和实效性，在前期工作基础上，</w:t>
      </w:r>
      <w:r w:rsidR="0069243F">
        <w:rPr>
          <w:rFonts w:ascii="宋体" w:eastAsia="宋体" w:hAnsi="宋体" w:cs="Times New Roman" w:hint="eastAsia"/>
          <w:kern w:val="2"/>
          <w:sz w:val="24"/>
          <w:szCs w:val="24"/>
        </w:rPr>
        <w:t>学校对“有效课堂认证”</w:t>
      </w:r>
      <w:r w:rsidR="00984FE1">
        <w:rPr>
          <w:rFonts w:ascii="宋体" w:eastAsia="宋体" w:hAnsi="宋体" w:cs="Times New Roman" w:hint="eastAsia"/>
          <w:kern w:val="2"/>
          <w:sz w:val="24"/>
          <w:szCs w:val="24"/>
        </w:rPr>
        <w:t>工作的推进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提出如下要求：</w:t>
      </w:r>
    </w:p>
    <w:p w:rsidR="00E41D38" w:rsidRPr="0069243F" w:rsidRDefault="00DF701B" w:rsidP="00E248CC">
      <w:pPr>
        <w:spacing w:after="0" w:line="460" w:lineRule="exact"/>
        <w:ind w:firstLineChars="196" w:firstLine="47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69243F">
        <w:rPr>
          <w:rFonts w:ascii="宋体" w:eastAsia="宋体" w:hAnsi="宋体" w:cs="Times New Roman" w:hint="eastAsia"/>
          <w:b/>
          <w:kern w:val="2"/>
          <w:sz w:val="24"/>
          <w:szCs w:val="24"/>
        </w:rPr>
        <w:t>一、</w:t>
      </w:r>
      <w:r w:rsidR="00E41D38" w:rsidRPr="0069243F">
        <w:rPr>
          <w:rFonts w:ascii="宋体" w:eastAsia="宋体" w:hAnsi="宋体" w:cs="Times New Roman" w:hint="eastAsia"/>
          <w:b/>
          <w:kern w:val="2"/>
          <w:sz w:val="24"/>
          <w:szCs w:val="24"/>
        </w:rPr>
        <w:t>进一步提高对开展课堂教学创新重要性的认识</w:t>
      </w:r>
    </w:p>
    <w:p w:rsidR="00C3154E" w:rsidRPr="00DF701B" w:rsidRDefault="00E41D38" w:rsidP="00E248CC">
      <w:pPr>
        <w:spacing w:after="0" w:line="460" w:lineRule="exact"/>
        <w:ind w:firstLineChars="196" w:firstLine="47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1.</w:t>
      </w:r>
      <w:r w:rsidR="008D4978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教书育人是高校教师的历史使命，</w:t>
      </w:r>
      <w:r w:rsidR="006D6183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传道者自己首先要明道、信道</w:t>
      </w:r>
    </w:p>
    <w:p w:rsidR="006D6183" w:rsidRPr="00DF701B" w:rsidRDefault="006D6183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习近平在全国高校思想政治工作会议上强调：高校立身之本在于立德树人。高校教师要坚持教育者先受教育，努力成为先进思想文化的传播者、党执政的坚定支持者，更好担起学生健康成长指导者和引路人的责任。要加强师德师风建设，坚持教书和育人相统一，坚持言传和身教相统一，坚持潜心问道和关注社会相统一，坚持学术自由和学术规范相统一</w:t>
      </w:r>
      <w:r w:rsidR="00DF701B" w:rsidRPr="00DF701B">
        <w:rPr>
          <w:rFonts w:ascii="宋体" w:eastAsia="宋体" w:hAnsi="宋体" w:cs="Times New Roman" w:hint="eastAsia"/>
          <w:kern w:val="2"/>
          <w:sz w:val="24"/>
          <w:szCs w:val="24"/>
        </w:rPr>
        <w:t>。</w:t>
      </w:r>
      <w:r w:rsidR="00984FE1">
        <w:rPr>
          <w:rFonts w:ascii="宋体" w:eastAsia="宋体" w:hAnsi="宋体" w:cs="Times New Roman" w:hint="eastAsia"/>
          <w:kern w:val="2"/>
          <w:sz w:val="24"/>
          <w:szCs w:val="24"/>
        </w:rPr>
        <w:t>通过“有效课堂认证”，把</w:t>
      </w:r>
      <w:r w:rsidR="00984FE1" w:rsidRPr="00DF701B">
        <w:rPr>
          <w:rFonts w:ascii="宋体" w:eastAsia="宋体" w:hAnsi="宋体" w:cs="Times New Roman" w:hint="eastAsia"/>
          <w:kern w:val="2"/>
          <w:sz w:val="24"/>
          <w:szCs w:val="24"/>
        </w:rPr>
        <w:t>向课堂要效率、</w:t>
      </w:r>
      <w:r w:rsidR="00984FE1">
        <w:rPr>
          <w:rFonts w:ascii="宋体" w:eastAsia="宋体" w:hAnsi="宋体" w:cs="Times New Roman" w:hint="eastAsia"/>
          <w:kern w:val="2"/>
          <w:sz w:val="24"/>
          <w:szCs w:val="24"/>
        </w:rPr>
        <w:t>向课堂</w:t>
      </w:r>
      <w:r w:rsidR="00984FE1" w:rsidRPr="00DF701B">
        <w:rPr>
          <w:rFonts w:ascii="宋体" w:eastAsia="宋体" w:hAnsi="宋体" w:cs="Times New Roman" w:hint="eastAsia"/>
          <w:kern w:val="2"/>
          <w:sz w:val="24"/>
          <w:szCs w:val="24"/>
        </w:rPr>
        <w:t>要质量</w:t>
      </w:r>
      <w:r w:rsidR="00DF701B" w:rsidRPr="00DF701B">
        <w:rPr>
          <w:rFonts w:ascii="宋体" w:eastAsia="宋体" w:hAnsi="宋体" w:cs="Times New Roman" w:hint="eastAsia"/>
          <w:kern w:val="2"/>
          <w:sz w:val="24"/>
          <w:szCs w:val="24"/>
        </w:rPr>
        <w:t>化为每一位教师教书育人的自觉行动。</w:t>
      </w:r>
    </w:p>
    <w:p w:rsidR="006D6183" w:rsidRPr="00DF701B" w:rsidRDefault="00E41D38" w:rsidP="00E248CC">
      <w:pPr>
        <w:spacing w:after="0" w:line="460" w:lineRule="exact"/>
        <w:ind w:firstLineChars="196" w:firstLine="47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2.</w:t>
      </w:r>
      <w:r w:rsidR="00E44877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高校</w:t>
      </w:r>
      <w:r w:rsidR="008D4978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课堂是教师教书育人的重要阵地，</w:t>
      </w:r>
      <w:r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要</w:t>
      </w:r>
      <w:r w:rsidR="005017F2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紧紧抓住</w:t>
      </w:r>
      <w:r w:rsidR="008D4978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课堂教学主渠道</w:t>
      </w:r>
    </w:p>
    <w:p w:rsidR="008D4978" w:rsidRPr="00DF701B" w:rsidRDefault="00DF701B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学校育人水平的提升直接取决于教师的“教”和学生的“学”，基础在课堂教学，主阵地是课堂，教师是影响和决定教学质量的主导力量。</w:t>
      </w:r>
      <w:r w:rsidR="008F6181" w:rsidRPr="00DF701B">
        <w:rPr>
          <w:rFonts w:ascii="宋体" w:eastAsia="宋体" w:hAnsi="宋体" w:cs="Times New Roman" w:hint="eastAsia"/>
          <w:kern w:val="2"/>
          <w:sz w:val="24"/>
          <w:szCs w:val="24"/>
        </w:rPr>
        <w:t>学校党委明确提出要理直气壮抓课堂教学，</w:t>
      </w:r>
      <w:r w:rsidR="0069243F">
        <w:rPr>
          <w:rFonts w:ascii="宋体" w:eastAsia="宋体" w:hAnsi="宋体" w:cs="Times New Roman" w:hint="eastAsia"/>
          <w:kern w:val="2"/>
          <w:sz w:val="24"/>
          <w:szCs w:val="24"/>
        </w:rPr>
        <w:t>把</w:t>
      </w:r>
      <w:r w:rsidR="008F6181" w:rsidRPr="00DF701B">
        <w:rPr>
          <w:rFonts w:ascii="宋体" w:eastAsia="宋体" w:hAnsi="宋体" w:cs="Times New Roman" w:hint="eastAsia"/>
          <w:kern w:val="2"/>
          <w:sz w:val="24"/>
          <w:szCs w:val="24"/>
        </w:rPr>
        <w:t>深入推进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“有效课堂认证”</w:t>
      </w:r>
      <w:r w:rsidR="0069243F">
        <w:rPr>
          <w:rFonts w:ascii="宋体" w:eastAsia="宋体" w:hAnsi="宋体" w:cs="Times New Roman" w:hint="eastAsia"/>
          <w:kern w:val="2"/>
          <w:sz w:val="24"/>
          <w:szCs w:val="24"/>
        </w:rPr>
        <w:t>作为</w:t>
      </w:r>
      <w:r w:rsidR="008F6181" w:rsidRPr="00DF701B">
        <w:rPr>
          <w:rFonts w:ascii="宋体" w:eastAsia="宋体" w:hAnsi="宋体" w:cs="Times New Roman" w:hint="eastAsia"/>
          <w:kern w:val="2"/>
          <w:sz w:val="24"/>
          <w:szCs w:val="24"/>
        </w:rPr>
        <w:t>进一步提高课堂教学质量的重要抓手，</w:t>
      </w:r>
      <w:r w:rsidR="0069243F">
        <w:rPr>
          <w:rFonts w:ascii="宋体" w:eastAsia="宋体" w:hAnsi="宋体" w:cs="Times New Roman" w:hint="eastAsia"/>
          <w:kern w:val="2"/>
          <w:sz w:val="24"/>
          <w:szCs w:val="24"/>
        </w:rPr>
        <w:t>作为教师课堂教学</w:t>
      </w:r>
      <w:r w:rsidR="008F6181" w:rsidRPr="00DF701B">
        <w:rPr>
          <w:rFonts w:ascii="宋体" w:eastAsia="宋体" w:hAnsi="宋体" w:cs="Times New Roman" w:hint="eastAsia"/>
          <w:kern w:val="2"/>
          <w:sz w:val="24"/>
          <w:szCs w:val="24"/>
        </w:rPr>
        <w:t>持续改进与推升的过程。</w:t>
      </w:r>
      <w:r w:rsidR="00984FE1">
        <w:rPr>
          <w:rFonts w:ascii="宋体" w:eastAsia="宋体" w:hAnsi="宋体" w:cs="Times New Roman" w:hint="eastAsia"/>
          <w:kern w:val="2"/>
          <w:sz w:val="24"/>
          <w:szCs w:val="24"/>
        </w:rPr>
        <w:t>广大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教师要认真研究并遵循高职教育教学规律和技术技能人才成长规律，深入了解</w:t>
      </w:r>
      <w:r w:rsidR="00E44877" w:rsidRPr="00DF701B">
        <w:rPr>
          <w:rFonts w:ascii="宋体" w:eastAsia="宋体" w:hAnsi="宋体" w:cs="Times New Roman" w:hint="eastAsia"/>
          <w:kern w:val="2"/>
          <w:sz w:val="24"/>
          <w:szCs w:val="24"/>
        </w:rPr>
        <w:t>高职</w:t>
      </w:r>
      <w:r w:rsidR="00E44877" w:rsidRPr="00DF701B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学生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特点和需求，</w:t>
      </w:r>
      <w:r w:rsidR="00E41D38" w:rsidRPr="00DF701B">
        <w:rPr>
          <w:rFonts w:ascii="宋体" w:eastAsia="宋体" w:hAnsi="宋体" w:cs="Times New Roman" w:hint="eastAsia"/>
          <w:kern w:val="2"/>
          <w:sz w:val="24"/>
          <w:szCs w:val="24"/>
        </w:rPr>
        <w:t>建立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起</w:t>
      </w:r>
      <w:r w:rsidR="008D4978" w:rsidRPr="00DF701B">
        <w:rPr>
          <w:rFonts w:ascii="宋体" w:eastAsia="宋体" w:hAnsi="宋体" w:cs="Times New Roman" w:hint="eastAsia"/>
          <w:kern w:val="2"/>
          <w:sz w:val="24"/>
          <w:szCs w:val="24"/>
        </w:rPr>
        <w:t>相互尊重、互动</w:t>
      </w:r>
      <w:r w:rsidR="00E44877" w:rsidRPr="00DF701B">
        <w:rPr>
          <w:rFonts w:ascii="宋体" w:eastAsia="宋体" w:hAnsi="宋体" w:cs="Times New Roman" w:hint="eastAsia"/>
          <w:kern w:val="2"/>
          <w:sz w:val="24"/>
          <w:szCs w:val="24"/>
        </w:rPr>
        <w:t>和谐</w:t>
      </w:r>
      <w:r w:rsidR="008D4978" w:rsidRPr="00DF701B">
        <w:rPr>
          <w:rFonts w:ascii="宋体" w:eastAsia="宋体" w:hAnsi="宋体" w:cs="Times New Roman" w:hint="eastAsia"/>
          <w:kern w:val="2"/>
          <w:sz w:val="24"/>
          <w:szCs w:val="24"/>
        </w:rPr>
        <w:t>、</w:t>
      </w:r>
      <w:r w:rsidR="00E44877" w:rsidRPr="00DF701B">
        <w:rPr>
          <w:rFonts w:ascii="宋体" w:eastAsia="宋体" w:hAnsi="宋体" w:cs="Times New Roman" w:hint="eastAsia"/>
          <w:kern w:val="2"/>
          <w:sz w:val="24"/>
          <w:szCs w:val="24"/>
        </w:rPr>
        <w:t>耐心</w:t>
      </w:r>
      <w:r w:rsidR="008D4978" w:rsidRPr="00DF701B">
        <w:rPr>
          <w:rFonts w:ascii="宋体" w:eastAsia="宋体" w:hAnsi="宋体" w:cs="Times New Roman" w:hint="eastAsia"/>
          <w:kern w:val="2"/>
          <w:sz w:val="24"/>
          <w:szCs w:val="24"/>
        </w:rPr>
        <w:t>友好的师生关系</w:t>
      </w:r>
      <w:r w:rsidR="00E41D38" w:rsidRPr="00DF701B">
        <w:rPr>
          <w:rFonts w:ascii="宋体" w:eastAsia="宋体" w:hAnsi="宋体" w:cs="Times New Roman" w:hint="eastAsia"/>
          <w:kern w:val="2"/>
          <w:sz w:val="24"/>
          <w:szCs w:val="24"/>
        </w:rPr>
        <w:t>，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这</w:t>
      </w:r>
      <w:r w:rsidR="00E41D38" w:rsidRPr="00DF701B">
        <w:rPr>
          <w:rFonts w:ascii="宋体" w:eastAsia="宋体" w:hAnsi="宋体" w:cs="Times New Roman" w:hint="eastAsia"/>
          <w:kern w:val="2"/>
          <w:sz w:val="24"/>
          <w:szCs w:val="24"/>
        </w:rPr>
        <w:t>也是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学校</w:t>
      </w:r>
      <w:r w:rsidR="00984FE1">
        <w:rPr>
          <w:rFonts w:ascii="宋体" w:eastAsia="宋体" w:hAnsi="宋体" w:cs="Times New Roman" w:hint="eastAsia"/>
          <w:kern w:val="2"/>
          <w:sz w:val="24"/>
          <w:szCs w:val="24"/>
        </w:rPr>
        <w:t>抓</w:t>
      </w:r>
      <w:r w:rsidR="00E41D38" w:rsidRPr="00DF701B">
        <w:rPr>
          <w:rFonts w:ascii="宋体" w:eastAsia="宋体" w:hAnsi="宋体" w:cs="Times New Roman" w:hint="eastAsia"/>
          <w:kern w:val="2"/>
          <w:sz w:val="24"/>
          <w:szCs w:val="24"/>
        </w:rPr>
        <w:t>教风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学风</w:t>
      </w:r>
      <w:r w:rsidR="00E41D38" w:rsidRPr="00DF701B">
        <w:rPr>
          <w:rFonts w:ascii="宋体" w:eastAsia="宋体" w:hAnsi="宋体" w:cs="Times New Roman" w:hint="eastAsia"/>
          <w:kern w:val="2"/>
          <w:sz w:val="24"/>
          <w:szCs w:val="24"/>
        </w:rPr>
        <w:t>建设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125A36" w:rsidRPr="00DF701B">
        <w:rPr>
          <w:rFonts w:ascii="宋体" w:eastAsia="宋体" w:hAnsi="宋体" w:cs="Times New Roman" w:hint="eastAsia"/>
          <w:kern w:val="2"/>
          <w:sz w:val="24"/>
          <w:szCs w:val="24"/>
        </w:rPr>
        <w:t>重点</w:t>
      </w:r>
      <w:r w:rsidR="00E41D38" w:rsidRPr="00DF701B">
        <w:rPr>
          <w:rFonts w:ascii="宋体" w:eastAsia="宋体" w:hAnsi="宋体" w:cs="Times New Roman" w:hint="eastAsia"/>
          <w:kern w:val="2"/>
          <w:sz w:val="24"/>
          <w:szCs w:val="24"/>
        </w:rPr>
        <w:t>所在。</w:t>
      </w:r>
    </w:p>
    <w:p w:rsidR="00292F7B" w:rsidRPr="00DF701B" w:rsidRDefault="00DF701B" w:rsidP="00E248CC">
      <w:pPr>
        <w:spacing w:after="0" w:line="460" w:lineRule="exact"/>
        <w:ind w:firstLineChars="196" w:firstLine="47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二、</w:t>
      </w:r>
      <w:r w:rsidR="00292F7B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二级教学单位</w:t>
      </w:r>
      <w:r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要成为</w:t>
      </w:r>
      <w:r w:rsidR="00292F7B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开展</w:t>
      </w:r>
      <w:r w:rsidR="0069243F">
        <w:rPr>
          <w:rFonts w:ascii="宋体" w:eastAsia="宋体" w:hAnsi="宋体" w:cs="Times New Roman" w:hint="eastAsia"/>
          <w:b/>
          <w:kern w:val="2"/>
          <w:sz w:val="24"/>
          <w:szCs w:val="24"/>
        </w:rPr>
        <w:t>“</w:t>
      </w:r>
      <w:r w:rsidR="0069243F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有效课堂认证</w:t>
      </w:r>
      <w:r w:rsidR="0069243F">
        <w:rPr>
          <w:rFonts w:ascii="宋体" w:eastAsia="宋体" w:hAnsi="宋体" w:cs="Times New Roman" w:hint="eastAsia"/>
          <w:b/>
          <w:kern w:val="2"/>
          <w:sz w:val="24"/>
          <w:szCs w:val="24"/>
        </w:rPr>
        <w:t>”</w:t>
      </w:r>
      <w:r w:rsidR="00292F7B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的主体，确保课堂认证的</w:t>
      </w:r>
      <w:r w:rsidR="00E44877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质量</w:t>
      </w:r>
      <w:r w:rsidR="00292F7B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标准</w:t>
      </w:r>
    </w:p>
    <w:p w:rsidR="00E44877" w:rsidRPr="00DF701B" w:rsidRDefault="00E44877" w:rsidP="00E248CC">
      <w:pPr>
        <w:spacing w:after="0" w:line="460" w:lineRule="exact"/>
        <w:ind w:firstLineChars="196" w:firstLine="47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1.二级教学单位</w:t>
      </w:r>
      <w:r w:rsidR="0069243F">
        <w:rPr>
          <w:rFonts w:ascii="宋体" w:eastAsia="宋体" w:hAnsi="宋体" w:cs="Times New Roman" w:hint="eastAsia"/>
          <w:b/>
          <w:kern w:val="2"/>
          <w:sz w:val="24"/>
          <w:szCs w:val="24"/>
        </w:rPr>
        <w:t>要</w:t>
      </w:r>
      <w:r w:rsidR="00EA1561">
        <w:rPr>
          <w:rFonts w:ascii="宋体" w:eastAsia="宋体" w:hAnsi="宋体" w:cs="Times New Roman" w:hint="eastAsia"/>
          <w:b/>
          <w:kern w:val="2"/>
          <w:sz w:val="24"/>
          <w:szCs w:val="24"/>
        </w:rPr>
        <w:t>群策群力，</w:t>
      </w:r>
      <w:r w:rsidR="0030607D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制订出</w:t>
      </w:r>
      <w:r w:rsidR="00EA1561">
        <w:rPr>
          <w:rFonts w:ascii="宋体" w:eastAsia="宋体" w:hAnsi="宋体" w:cs="Times New Roman" w:hint="eastAsia"/>
          <w:b/>
          <w:kern w:val="2"/>
          <w:sz w:val="24"/>
          <w:szCs w:val="24"/>
        </w:rPr>
        <w:t>科学合理</w:t>
      </w:r>
      <w:r w:rsidR="0030607D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的</w:t>
      </w:r>
      <w:r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“有效课堂认证”</w:t>
      </w:r>
      <w:r w:rsidR="00EA1561"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个性化</w:t>
      </w:r>
      <w:r w:rsidR="00984FE1">
        <w:rPr>
          <w:rFonts w:ascii="宋体" w:eastAsia="宋体" w:hAnsi="宋体" w:cs="Times New Roman" w:hint="eastAsia"/>
          <w:b/>
          <w:kern w:val="2"/>
          <w:sz w:val="24"/>
          <w:szCs w:val="24"/>
        </w:rPr>
        <w:t>评价标准</w:t>
      </w:r>
    </w:p>
    <w:p w:rsidR="0030607D" w:rsidRPr="00DF701B" w:rsidRDefault="0030607D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“教有方法、教无定法”</w:t>
      </w:r>
      <w:r w:rsidR="00894096" w:rsidRPr="00DF701B">
        <w:rPr>
          <w:rFonts w:ascii="宋体" w:eastAsia="宋体" w:hAnsi="宋体" w:cs="Times New Roman" w:hint="eastAsia"/>
          <w:kern w:val="2"/>
          <w:sz w:val="24"/>
          <w:szCs w:val="24"/>
        </w:rPr>
        <w:t>。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 xml:space="preserve"> 有效课堂体现</w:t>
      </w:r>
      <w:r w:rsidR="001853A6" w:rsidRPr="00DF701B">
        <w:rPr>
          <w:rFonts w:ascii="宋体" w:eastAsia="宋体" w:hAnsi="宋体" w:cs="Times New Roman" w:hint="eastAsia"/>
          <w:kern w:val="2"/>
          <w:sz w:val="24"/>
          <w:szCs w:val="24"/>
        </w:rPr>
        <w:t>在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以学生中心，让学生学起来，使学生有</w:t>
      </w:r>
      <w:r w:rsidR="001853A6" w:rsidRPr="00DF701B">
        <w:rPr>
          <w:rFonts w:ascii="宋体" w:eastAsia="宋体" w:hAnsi="宋体" w:cs="Times New Roman" w:hint="eastAsia"/>
          <w:kern w:val="2"/>
          <w:sz w:val="24"/>
          <w:szCs w:val="24"/>
        </w:rPr>
        <w:t>收获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；体现在教师善于</w:t>
      </w:r>
      <w:r w:rsidR="002A0B76" w:rsidRPr="00DF701B">
        <w:rPr>
          <w:rFonts w:ascii="宋体" w:eastAsia="宋体" w:hAnsi="宋体" w:cs="Times New Roman" w:hint="eastAsia"/>
          <w:kern w:val="2"/>
          <w:sz w:val="24"/>
          <w:szCs w:val="24"/>
        </w:rPr>
        <w:t>激发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学生学习</w:t>
      </w:r>
      <w:r w:rsidR="002A0B76" w:rsidRPr="00DF701B">
        <w:rPr>
          <w:rFonts w:ascii="宋体" w:eastAsia="宋体" w:hAnsi="宋体" w:cs="Times New Roman" w:hint="eastAsia"/>
          <w:kern w:val="2"/>
          <w:sz w:val="24"/>
          <w:szCs w:val="24"/>
        </w:rPr>
        <w:t>兴趣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，</w:t>
      </w:r>
      <w:r w:rsidR="001853A6" w:rsidRPr="00DF701B">
        <w:rPr>
          <w:rFonts w:ascii="宋体" w:eastAsia="宋体" w:hAnsi="宋体" w:cs="Times New Roman" w:hint="eastAsia"/>
          <w:kern w:val="2"/>
          <w:sz w:val="24"/>
          <w:szCs w:val="24"/>
        </w:rPr>
        <w:t>改变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满堂灌</w:t>
      </w:r>
      <w:r w:rsidR="001853A6" w:rsidRPr="00DF701B">
        <w:rPr>
          <w:rFonts w:ascii="宋体" w:eastAsia="宋体" w:hAnsi="宋体" w:cs="Times New Roman" w:hint="eastAsia"/>
          <w:kern w:val="2"/>
          <w:sz w:val="24"/>
          <w:szCs w:val="24"/>
        </w:rPr>
        <w:t>现象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，课堂</w:t>
      </w:r>
      <w:r w:rsidR="002A0B76" w:rsidRPr="00DF701B">
        <w:rPr>
          <w:rFonts w:ascii="宋体" w:eastAsia="宋体" w:hAnsi="宋体" w:cs="Times New Roman" w:hint="eastAsia"/>
          <w:kern w:val="2"/>
          <w:sz w:val="24"/>
          <w:szCs w:val="24"/>
        </w:rPr>
        <w:t>有互动，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教学效率高；体现在充分利用信息技术等现代化手段，</w:t>
      </w:r>
      <w:r w:rsidR="002A0B76" w:rsidRPr="00DF701B">
        <w:rPr>
          <w:rFonts w:ascii="宋体" w:eastAsia="宋体" w:hAnsi="宋体" w:cs="Times New Roman" w:hint="eastAsia"/>
          <w:kern w:val="2"/>
          <w:sz w:val="24"/>
          <w:szCs w:val="24"/>
        </w:rPr>
        <w:t>采用多种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教学法。</w:t>
      </w:r>
      <w:r w:rsidR="005017F2" w:rsidRPr="00DF701B">
        <w:rPr>
          <w:rFonts w:ascii="宋体" w:eastAsia="宋体" w:hAnsi="宋体" w:cs="Times New Roman" w:hint="eastAsia"/>
          <w:kern w:val="2"/>
          <w:sz w:val="24"/>
          <w:szCs w:val="24"/>
        </w:rPr>
        <w:t>这些是</w:t>
      </w:r>
      <w:r w:rsidR="00984FE1">
        <w:rPr>
          <w:rFonts w:ascii="宋体" w:eastAsia="宋体" w:hAnsi="宋体" w:cs="Times New Roman" w:hint="eastAsia"/>
          <w:kern w:val="2"/>
          <w:sz w:val="24"/>
          <w:szCs w:val="24"/>
        </w:rPr>
        <w:t>课堂教学的</w:t>
      </w:r>
      <w:r w:rsidR="005017F2" w:rsidRPr="00DF701B">
        <w:rPr>
          <w:rFonts w:ascii="宋体" w:eastAsia="宋体" w:hAnsi="宋体" w:cs="Times New Roman" w:hint="eastAsia"/>
          <w:kern w:val="2"/>
          <w:sz w:val="24"/>
          <w:szCs w:val="24"/>
        </w:rPr>
        <w:t>共性要求，是不能</w:t>
      </w:r>
      <w:r w:rsidR="00D80B1C" w:rsidRPr="00DF701B">
        <w:rPr>
          <w:rFonts w:ascii="宋体" w:eastAsia="宋体" w:hAnsi="宋体" w:cs="Times New Roman" w:hint="eastAsia"/>
          <w:kern w:val="2"/>
          <w:sz w:val="24"/>
          <w:szCs w:val="24"/>
        </w:rPr>
        <w:t>放</w:t>
      </w:r>
      <w:r w:rsidR="00984FE1">
        <w:rPr>
          <w:rFonts w:ascii="宋体" w:eastAsia="宋体" w:hAnsi="宋体" w:cs="Times New Roman" w:hint="eastAsia"/>
          <w:kern w:val="2"/>
          <w:sz w:val="24"/>
          <w:szCs w:val="24"/>
        </w:rPr>
        <w:t>低</w:t>
      </w:r>
      <w:r w:rsidR="00E41D38" w:rsidRPr="00DF701B">
        <w:rPr>
          <w:rFonts w:ascii="宋体" w:eastAsia="宋体" w:hAnsi="宋体" w:cs="Times New Roman" w:hint="eastAsia"/>
          <w:kern w:val="2"/>
          <w:sz w:val="24"/>
          <w:szCs w:val="24"/>
        </w:rPr>
        <w:t>的基本要求</w:t>
      </w:r>
      <w:r w:rsidR="005017F2" w:rsidRPr="00DF701B">
        <w:rPr>
          <w:rFonts w:ascii="宋体" w:eastAsia="宋体" w:hAnsi="宋体" w:cs="Times New Roman" w:hint="eastAsia"/>
          <w:kern w:val="2"/>
          <w:sz w:val="24"/>
          <w:szCs w:val="24"/>
        </w:rPr>
        <w:t>。</w:t>
      </w:r>
      <w:r w:rsidR="00D80B1C" w:rsidRPr="00DF701B">
        <w:rPr>
          <w:rFonts w:ascii="宋体" w:eastAsia="宋体" w:hAnsi="宋体" w:cs="Times New Roman" w:hint="eastAsia"/>
          <w:kern w:val="2"/>
          <w:sz w:val="24"/>
          <w:szCs w:val="24"/>
        </w:rPr>
        <w:t>二级教学单位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如何在学校“有效课堂认证”共性要求下</w:t>
      </w:r>
      <w:r w:rsidR="0069243F">
        <w:rPr>
          <w:rFonts w:ascii="宋体" w:eastAsia="宋体" w:hAnsi="宋体" w:cs="Times New Roman" w:hint="eastAsia"/>
          <w:kern w:val="2"/>
          <w:sz w:val="24"/>
          <w:szCs w:val="24"/>
        </w:rPr>
        <w:t>制订出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体现个性化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特色的</w:t>
      </w:r>
      <w:r w:rsidR="0069243F">
        <w:rPr>
          <w:rFonts w:ascii="宋体" w:eastAsia="宋体" w:hAnsi="宋体" w:cs="Times New Roman" w:hint="eastAsia"/>
          <w:kern w:val="2"/>
          <w:sz w:val="24"/>
          <w:szCs w:val="24"/>
        </w:rPr>
        <w:t>标准</w:t>
      </w:r>
      <w:r w:rsidR="00984FE1">
        <w:rPr>
          <w:rFonts w:ascii="宋体" w:eastAsia="宋体" w:hAnsi="宋体" w:cs="Times New Roman" w:hint="eastAsia"/>
          <w:kern w:val="2"/>
          <w:sz w:val="24"/>
          <w:szCs w:val="24"/>
        </w:rPr>
        <w:t>，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是难点也是重点</w:t>
      </w:r>
      <w:r w:rsidR="00894096" w:rsidRPr="00DF701B">
        <w:rPr>
          <w:rFonts w:ascii="宋体" w:eastAsia="宋体" w:hAnsi="宋体" w:cs="Times New Roman" w:hint="eastAsia"/>
          <w:kern w:val="2"/>
          <w:sz w:val="24"/>
          <w:szCs w:val="24"/>
        </w:rPr>
        <w:t>，切勿简单化、一刀切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。</w:t>
      </w:r>
    </w:p>
    <w:p w:rsidR="00D80B1C" w:rsidRPr="00DF701B" w:rsidRDefault="0069243F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教师培训学院要加强</w:t>
      </w:r>
      <w:r w:rsidR="00984FE1">
        <w:rPr>
          <w:rFonts w:ascii="宋体" w:eastAsia="宋体" w:hAnsi="宋体" w:cs="Times New Roman" w:hint="eastAsia"/>
          <w:kern w:val="2"/>
          <w:sz w:val="24"/>
          <w:szCs w:val="24"/>
        </w:rPr>
        <w:t>整体</w:t>
      </w:r>
      <w:r w:rsidR="0030607D" w:rsidRPr="00DF701B">
        <w:rPr>
          <w:rFonts w:ascii="宋体" w:eastAsia="宋体" w:hAnsi="宋体" w:cs="Times New Roman" w:hint="eastAsia"/>
          <w:kern w:val="2"/>
          <w:sz w:val="24"/>
          <w:szCs w:val="24"/>
        </w:rPr>
        <w:t>指导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和辅导工作</w:t>
      </w:r>
      <w:r w:rsidR="0030607D" w:rsidRPr="00DF701B">
        <w:rPr>
          <w:rFonts w:ascii="宋体" w:eastAsia="宋体" w:hAnsi="宋体" w:cs="Times New Roman" w:hint="eastAsia"/>
          <w:kern w:val="2"/>
          <w:sz w:val="24"/>
          <w:szCs w:val="24"/>
        </w:rPr>
        <w:t>，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二级教学单位</w:t>
      </w:r>
      <w:r w:rsidR="00984FE1">
        <w:rPr>
          <w:rFonts w:ascii="宋体" w:eastAsia="宋体" w:hAnsi="宋体" w:cs="Times New Roman" w:hint="eastAsia"/>
          <w:kern w:val="2"/>
          <w:sz w:val="24"/>
          <w:szCs w:val="24"/>
        </w:rPr>
        <w:t>要主动</w:t>
      </w:r>
      <w:r w:rsidR="0030607D" w:rsidRPr="00DF701B">
        <w:rPr>
          <w:rFonts w:ascii="宋体" w:eastAsia="宋体" w:hAnsi="宋体" w:cs="Times New Roman" w:hint="eastAsia"/>
          <w:kern w:val="2"/>
          <w:sz w:val="24"/>
          <w:szCs w:val="24"/>
        </w:rPr>
        <w:t>与学校认证专家充分研讨，</w:t>
      </w:r>
      <w:r w:rsidR="00894096" w:rsidRPr="00DF701B">
        <w:rPr>
          <w:rFonts w:ascii="宋体" w:eastAsia="宋体" w:hAnsi="宋体" w:cs="Times New Roman" w:hint="eastAsia"/>
          <w:kern w:val="2"/>
          <w:sz w:val="24"/>
          <w:szCs w:val="24"/>
        </w:rPr>
        <w:t>结合专业实际</w:t>
      </w:r>
      <w:r w:rsidR="00984FE1">
        <w:rPr>
          <w:rFonts w:ascii="宋体" w:eastAsia="宋体" w:hAnsi="宋体" w:cs="Times New Roman" w:hint="eastAsia"/>
          <w:kern w:val="2"/>
          <w:sz w:val="24"/>
          <w:szCs w:val="24"/>
        </w:rPr>
        <w:t>和学生基础</w:t>
      </w:r>
      <w:r w:rsidR="00D80B1C" w:rsidRPr="00DF701B">
        <w:rPr>
          <w:rFonts w:ascii="宋体" w:eastAsia="宋体" w:hAnsi="宋体" w:cs="Times New Roman" w:hint="eastAsia"/>
          <w:kern w:val="2"/>
          <w:sz w:val="24"/>
          <w:szCs w:val="24"/>
        </w:rPr>
        <w:t>，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力求</w:t>
      </w:r>
      <w:r w:rsidR="0030607D" w:rsidRPr="00DF701B">
        <w:rPr>
          <w:rFonts w:ascii="宋体" w:eastAsia="宋体" w:hAnsi="宋体" w:cs="Times New Roman" w:hint="eastAsia"/>
          <w:kern w:val="2"/>
          <w:sz w:val="24"/>
          <w:szCs w:val="24"/>
        </w:rPr>
        <w:t>指标科学严谨，符合</w:t>
      </w:r>
      <w:r w:rsidR="00D80B1C" w:rsidRPr="00DF701B">
        <w:rPr>
          <w:rFonts w:ascii="宋体" w:eastAsia="宋体" w:hAnsi="宋体" w:cs="Times New Roman" w:hint="eastAsia"/>
          <w:kern w:val="2"/>
          <w:sz w:val="24"/>
          <w:szCs w:val="24"/>
        </w:rPr>
        <w:t>当代</w:t>
      </w:r>
      <w:r w:rsidR="0030607D" w:rsidRPr="00DF701B">
        <w:rPr>
          <w:rFonts w:ascii="宋体" w:eastAsia="宋体" w:hAnsi="宋体" w:cs="Times New Roman" w:hint="eastAsia"/>
          <w:kern w:val="2"/>
          <w:sz w:val="24"/>
          <w:szCs w:val="24"/>
        </w:rPr>
        <w:t>高职学生的学习特点和认知规律。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二级教学单位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修订后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的“有效课堂认证”评价表，</w:t>
      </w:r>
      <w:r w:rsidR="00D80B1C" w:rsidRPr="00DF701B">
        <w:rPr>
          <w:rFonts w:ascii="宋体" w:eastAsia="宋体" w:hAnsi="宋体" w:cs="Times New Roman" w:hint="eastAsia"/>
          <w:kern w:val="2"/>
          <w:sz w:val="24"/>
          <w:szCs w:val="24"/>
        </w:rPr>
        <w:t>需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由学校有效课堂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认证工作领导小组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认定</w:t>
      </w:r>
      <w:r w:rsidR="00D80B1C" w:rsidRPr="00DF701B">
        <w:rPr>
          <w:rFonts w:ascii="宋体" w:eastAsia="宋体" w:hAnsi="宋体" w:cs="Times New Roman" w:hint="eastAsia"/>
          <w:kern w:val="2"/>
          <w:sz w:val="24"/>
          <w:szCs w:val="24"/>
        </w:rPr>
        <w:t>后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实施</w:t>
      </w:r>
      <w:r w:rsidR="00D80B1C" w:rsidRPr="00DF701B">
        <w:rPr>
          <w:rFonts w:ascii="宋体" w:eastAsia="宋体" w:hAnsi="宋体" w:cs="Times New Roman" w:hint="eastAsia"/>
          <w:kern w:val="2"/>
          <w:sz w:val="24"/>
          <w:szCs w:val="24"/>
        </w:rPr>
        <w:t>。二级教学单位如无特别要求，直接参照学校</w:t>
      </w:r>
      <w:r w:rsidR="00862905" w:rsidRPr="00DF701B">
        <w:rPr>
          <w:rFonts w:ascii="宋体" w:eastAsia="宋体" w:hAnsi="宋体" w:cs="Times New Roman" w:hint="eastAsia"/>
          <w:kern w:val="2"/>
          <w:sz w:val="24"/>
          <w:szCs w:val="24"/>
        </w:rPr>
        <w:t>提供的</w:t>
      </w:r>
      <w:r w:rsidR="00D80B1C" w:rsidRPr="00DF701B">
        <w:rPr>
          <w:rFonts w:ascii="宋体" w:eastAsia="宋体" w:hAnsi="宋体" w:cs="Times New Roman" w:hint="eastAsia"/>
          <w:kern w:val="2"/>
          <w:sz w:val="24"/>
          <w:szCs w:val="24"/>
        </w:rPr>
        <w:t>评价表。</w:t>
      </w:r>
    </w:p>
    <w:p w:rsidR="00984FE1" w:rsidRPr="00EA1561" w:rsidRDefault="00E44877" w:rsidP="00E248CC">
      <w:pPr>
        <w:spacing w:after="0" w:line="460" w:lineRule="exact"/>
        <w:ind w:firstLineChars="196" w:firstLine="47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EA1561">
        <w:rPr>
          <w:rFonts w:ascii="宋体" w:eastAsia="宋体" w:hAnsi="宋体" w:cs="Times New Roman" w:hint="eastAsia"/>
          <w:b/>
          <w:kern w:val="2"/>
          <w:sz w:val="24"/>
          <w:szCs w:val="24"/>
        </w:rPr>
        <w:t>2.</w:t>
      </w:r>
      <w:r w:rsidR="00984FE1" w:rsidRPr="00EA1561"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 把磨课作为基层教学组织教研活动主要内容，</w:t>
      </w:r>
      <w:r w:rsidR="00C83789" w:rsidRPr="00EA1561">
        <w:rPr>
          <w:rFonts w:ascii="宋体" w:eastAsia="宋体" w:hAnsi="宋体" w:cs="Times New Roman" w:hint="eastAsia"/>
          <w:b/>
          <w:kern w:val="2"/>
          <w:sz w:val="24"/>
          <w:szCs w:val="24"/>
        </w:rPr>
        <w:t>把评审和磨课有机结合，</w:t>
      </w:r>
      <w:r w:rsidR="00996296" w:rsidRPr="00EA1561">
        <w:rPr>
          <w:rFonts w:ascii="宋体" w:eastAsia="宋体" w:hAnsi="宋体" w:cs="Times New Roman" w:hint="eastAsia"/>
          <w:b/>
          <w:kern w:val="2"/>
          <w:sz w:val="24"/>
          <w:szCs w:val="24"/>
        </w:rPr>
        <w:t>解决</w:t>
      </w:r>
      <w:r w:rsidR="00984FE1" w:rsidRPr="00EA1561">
        <w:rPr>
          <w:rFonts w:ascii="宋体" w:eastAsia="宋体" w:hAnsi="宋体" w:cs="Times New Roman" w:hint="eastAsia"/>
          <w:b/>
          <w:kern w:val="2"/>
          <w:sz w:val="24"/>
          <w:szCs w:val="24"/>
        </w:rPr>
        <w:t>课程设计</w:t>
      </w:r>
      <w:r w:rsidR="00230FAA" w:rsidRPr="00EA1561">
        <w:rPr>
          <w:rFonts w:ascii="宋体" w:eastAsia="宋体" w:hAnsi="宋体" w:cs="Times New Roman" w:hint="eastAsia"/>
          <w:b/>
          <w:kern w:val="2"/>
          <w:sz w:val="24"/>
          <w:szCs w:val="24"/>
        </w:rPr>
        <w:t>与实施</w:t>
      </w:r>
      <w:r w:rsidR="00996296" w:rsidRPr="00EA1561">
        <w:rPr>
          <w:rFonts w:ascii="宋体" w:eastAsia="宋体" w:hAnsi="宋体" w:cs="Times New Roman" w:hint="eastAsia"/>
          <w:b/>
          <w:kern w:val="2"/>
          <w:sz w:val="24"/>
          <w:szCs w:val="24"/>
        </w:rPr>
        <w:t>“两张皮”现象</w:t>
      </w:r>
    </w:p>
    <w:p w:rsidR="00C83789" w:rsidRDefault="00C83789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二级教学单位要把磨课作为开展“有效课堂认证”的重要手段，</w:t>
      </w:r>
      <w:r w:rsidR="00230FAA">
        <w:rPr>
          <w:rFonts w:ascii="宋体" w:eastAsia="宋体" w:hAnsi="宋体" w:cs="Times New Roman" w:hint="eastAsia"/>
          <w:kern w:val="2"/>
          <w:sz w:val="24"/>
          <w:szCs w:val="24"/>
        </w:rPr>
        <w:t>把</w:t>
      </w:r>
      <w:r w:rsidRPr="00C83789">
        <w:rPr>
          <w:rFonts w:ascii="宋体" w:eastAsia="宋体" w:hAnsi="宋体" w:cs="Times New Roman" w:hint="eastAsia"/>
          <w:kern w:val="2"/>
          <w:sz w:val="24"/>
          <w:szCs w:val="24"/>
        </w:rPr>
        <w:t>磨课</w:t>
      </w:r>
      <w:r w:rsidR="00230FAA">
        <w:rPr>
          <w:rFonts w:ascii="宋体" w:eastAsia="宋体" w:hAnsi="宋体" w:cs="Times New Roman" w:hint="eastAsia"/>
          <w:kern w:val="2"/>
          <w:sz w:val="24"/>
          <w:szCs w:val="24"/>
        </w:rPr>
        <w:t>作为集中</w:t>
      </w:r>
      <w:r w:rsidR="00230FAA" w:rsidRPr="00C83789">
        <w:rPr>
          <w:rFonts w:ascii="宋体" w:eastAsia="宋体" w:hAnsi="宋体" w:cs="Times New Roman" w:hint="eastAsia"/>
          <w:kern w:val="2"/>
          <w:sz w:val="24"/>
          <w:szCs w:val="24"/>
        </w:rPr>
        <w:t>智慧</w:t>
      </w:r>
      <w:r w:rsidR="00230FAA">
        <w:rPr>
          <w:rFonts w:ascii="宋体" w:eastAsia="宋体" w:hAnsi="宋体" w:cs="Times New Roman" w:hint="eastAsia"/>
          <w:kern w:val="2"/>
          <w:sz w:val="24"/>
          <w:szCs w:val="24"/>
        </w:rPr>
        <w:t>、学习</w:t>
      </w:r>
      <w:r w:rsidR="00230FAA" w:rsidRPr="00C83789">
        <w:rPr>
          <w:rFonts w:ascii="宋体" w:eastAsia="宋体" w:hAnsi="宋体" w:cs="Times New Roman" w:hint="eastAsia"/>
          <w:kern w:val="2"/>
          <w:sz w:val="24"/>
          <w:szCs w:val="24"/>
        </w:rPr>
        <w:t>研究</w:t>
      </w:r>
      <w:r w:rsidR="00230FAA">
        <w:rPr>
          <w:rFonts w:ascii="宋体" w:eastAsia="宋体" w:hAnsi="宋体" w:cs="Times New Roman" w:hint="eastAsia"/>
          <w:kern w:val="2"/>
          <w:sz w:val="24"/>
          <w:szCs w:val="24"/>
        </w:rPr>
        <w:t>、</w:t>
      </w:r>
      <w:r w:rsidR="00230FAA" w:rsidRPr="00C83789">
        <w:rPr>
          <w:rFonts w:ascii="宋体" w:eastAsia="宋体" w:hAnsi="宋体" w:cs="Times New Roman" w:hint="eastAsia"/>
          <w:kern w:val="2"/>
          <w:sz w:val="24"/>
          <w:szCs w:val="24"/>
        </w:rPr>
        <w:t>实践交流、反思创新的</w:t>
      </w:r>
      <w:r w:rsidR="00230FAA">
        <w:rPr>
          <w:rFonts w:ascii="宋体" w:eastAsia="宋体" w:hAnsi="宋体" w:cs="Times New Roman" w:hint="eastAsia"/>
          <w:kern w:val="2"/>
          <w:sz w:val="24"/>
          <w:szCs w:val="24"/>
        </w:rPr>
        <w:t>教研</w:t>
      </w:r>
      <w:r w:rsidR="00230FAA" w:rsidRPr="00C83789">
        <w:rPr>
          <w:rFonts w:ascii="宋体" w:eastAsia="宋体" w:hAnsi="宋体" w:cs="Times New Roman" w:hint="eastAsia"/>
          <w:kern w:val="2"/>
          <w:sz w:val="24"/>
          <w:szCs w:val="24"/>
        </w:rPr>
        <w:t>过程</w:t>
      </w:r>
      <w:r w:rsidR="00230FAA">
        <w:rPr>
          <w:rFonts w:ascii="宋体" w:eastAsia="宋体" w:hAnsi="宋体" w:cs="Times New Roman" w:hint="eastAsia"/>
          <w:kern w:val="2"/>
          <w:sz w:val="24"/>
          <w:szCs w:val="24"/>
        </w:rPr>
        <w:t>，通过磨课</w:t>
      </w:r>
      <w:r w:rsidRPr="00C83789">
        <w:rPr>
          <w:rFonts w:ascii="宋体" w:eastAsia="宋体" w:hAnsi="宋体" w:cs="Times New Roman" w:hint="eastAsia"/>
          <w:kern w:val="2"/>
          <w:sz w:val="24"/>
          <w:szCs w:val="24"/>
        </w:rPr>
        <w:t>使</w:t>
      </w:r>
      <w:r w:rsidR="00230FAA">
        <w:rPr>
          <w:rFonts w:ascii="宋体" w:eastAsia="宋体" w:hAnsi="宋体" w:cs="Times New Roman" w:hint="eastAsia"/>
          <w:kern w:val="2"/>
          <w:sz w:val="24"/>
          <w:szCs w:val="24"/>
        </w:rPr>
        <w:t>每一位</w:t>
      </w:r>
      <w:r w:rsidRPr="00C83789">
        <w:rPr>
          <w:rFonts w:ascii="宋体" w:eastAsia="宋体" w:hAnsi="宋体" w:cs="Times New Roman" w:hint="eastAsia"/>
          <w:kern w:val="2"/>
          <w:sz w:val="24"/>
          <w:szCs w:val="24"/>
        </w:rPr>
        <w:t>教师对</w:t>
      </w:r>
      <w:r w:rsidR="00230FAA">
        <w:rPr>
          <w:rFonts w:ascii="宋体" w:eastAsia="宋体" w:hAnsi="宋体" w:cs="Times New Roman" w:hint="eastAsia"/>
          <w:kern w:val="2"/>
          <w:sz w:val="24"/>
          <w:szCs w:val="24"/>
        </w:rPr>
        <w:t>“有效课堂认证”的</w:t>
      </w:r>
      <w:r w:rsidRPr="00C83789">
        <w:rPr>
          <w:rFonts w:ascii="宋体" w:eastAsia="宋体" w:hAnsi="宋体" w:cs="Times New Roman" w:hint="eastAsia"/>
          <w:kern w:val="2"/>
          <w:sz w:val="24"/>
          <w:szCs w:val="24"/>
        </w:rPr>
        <w:t>理念把握更准确，使教师的</w:t>
      </w:r>
      <w:r w:rsidR="00230FAA" w:rsidRPr="00C83789">
        <w:rPr>
          <w:rFonts w:ascii="宋体" w:eastAsia="宋体" w:hAnsi="宋体" w:cs="Times New Roman" w:hint="eastAsia"/>
          <w:kern w:val="2"/>
          <w:sz w:val="24"/>
          <w:szCs w:val="24"/>
        </w:rPr>
        <w:t>教学创新能力</w:t>
      </w:r>
      <w:r w:rsidR="00230FAA">
        <w:rPr>
          <w:rFonts w:ascii="宋体" w:eastAsia="宋体" w:hAnsi="宋体" w:cs="Times New Roman" w:hint="eastAsia"/>
          <w:kern w:val="2"/>
          <w:sz w:val="24"/>
          <w:szCs w:val="24"/>
        </w:rPr>
        <w:t>、</w:t>
      </w:r>
      <w:r w:rsidRPr="00C83789">
        <w:rPr>
          <w:rFonts w:ascii="宋体" w:eastAsia="宋体" w:hAnsi="宋体" w:cs="Times New Roman" w:hint="eastAsia"/>
          <w:kern w:val="2"/>
          <w:sz w:val="24"/>
          <w:szCs w:val="24"/>
        </w:rPr>
        <w:t>临场应变能力</w:t>
      </w:r>
      <w:r w:rsidR="00230FAA">
        <w:rPr>
          <w:rFonts w:ascii="宋体" w:eastAsia="宋体" w:hAnsi="宋体" w:cs="Times New Roman" w:hint="eastAsia"/>
          <w:kern w:val="2"/>
          <w:sz w:val="24"/>
          <w:szCs w:val="24"/>
        </w:rPr>
        <w:t>不断</w:t>
      </w:r>
      <w:r w:rsidRPr="00C83789">
        <w:rPr>
          <w:rFonts w:ascii="宋体" w:eastAsia="宋体" w:hAnsi="宋体" w:cs="Times New Roman" w:hint="eastAsia"/>
          <w:kern w:val="2"/>
          <w:sz w:val="24"/>
          <w:szCs w:val="24"/>
        </w:rPr>
        <w:t>提升。</w:t>
      </w:r>
    </w:p>
    <w:p w:rsidR="00E44877" w:rsidRPr="00DF701B" w:rsidRDefault="00230FAA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要把评审作为磨课中的一个特殊环节，把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一次次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评审过程作为一次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次</w:t>
      </w:r>
      <w:r w:rsidR="00996296">
        <w:rPr>
          <w:rFonts w:ascii="宋体" w:eastAsia="宋体" w:hAnsi="宋体" w:cs="Times New Roman" w:hint="eastAsia"/>
          <w:kern w:val="2"/>
          <w:sz w:val="24"/>
          <w:szCs w:val="24"/>
        </w:rPr>
        <w:t>“辅导”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过程，</w:t>
      </w:r>
      <w:r w:rsidR="00996296">
        <w:rPr>
          <w:rFonts w:ascii="宋体" w:eastAsia="宋体" w:hAnsi="宋体" w:cs="Times New Roman" w:hint="eastAsia"/>
          <w:kern w:val="2"/>
          <w:sz w:val="24"/>
          <w:szCs w:val="24"/>
        </w:rPr>
        <w:t>关注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文化基础课教师、思政课教师、专业课教师的不同，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关注</w:t>
      </w:r>
      <w:r w:rsidR="00996296">
        <w:rPr>
          <w:rFonts w:ascii="宋体" w:eastAsia="宋体" w:hAnsi="宋体" w:cs="Times New Roman" w:hint="eastAsia"/>
          <w:kern w:val="2"/>
          <w:sz w:val="24"/>
          <w:szCs w:val="24"/>
        </w:rPr>
        <w:t>青年教师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和</w:t>
      </w:r>
      <w:r w:rsidR="00996296">
        <w:rPr>
          <w:rFonts w:ascii="宋体" w:eastAsia="宋体" w:hAnsi="宋体" w:cs="Times New Roman" w:hint="eastAsia"/>
          <w:kern w:val="2"/>
          <w:sz w:val="24"/>
          <w:szCs w:val="24"/>
        </w:rPr>
        <w:t>老教师的不同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，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关注不同专业、不同课程的多样化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特点，</w:t>
      </w:r>
      <w:r w:rsidR="00EA1561" w:rsidRPr="00DF701B">
        <w:rPr>
          <w:rFonts w:ascii="宋体" w:eastAsia="宋体" w:hAnsi="宋体" w:cs="Times New Roman" w:hint="eastAsia"/>
          <w:kern w:val="2"/>
          <w:sz w:val="24"/>
          <w:szCs w:val="24"/>
        </w:rPr>
        <w:t>互相尊重，求同存异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。</w:t>
      </w:r>
      <w:r w:rsidR="00894096" w:rsidRPr="00DF701B">
        <w:rPr>
          <w:rFonts w:ascii="宋体" w:eastAsia="宋体" w:hAnsi="宋体" w:cs="Times New Roman" w:hint="eastAsia"/>
          <w:kern w:val="2"/>
          <w:sz w:val="24"/>
          <w:szCs w:val="24"/>
        </w:rPr>
        <w:t>专业性内容</w:t>
      </w:r>
      <w:r w:rsidR="00996296">
        <w:rPr>
          <w:rFonts w:ascii="宋体" w:eastAsia="宋体" w:hAnsi="宋体" w:cs="Times New Roman" w:hint="eastAsia"/>
          <w:kern w:val="2"/>
          <w:sz w:val="24"/>
          <w:szCs w:val="24"/>
        </w:rPr>
        <w:t>评审</w:t>
      </w:r>
      <w:r w:rsidR="00894096" w:rsidRPr="00DF701B">
        <w:rPr>
          <w:rFonts w:ascii="宋体" w:eastAsia="宋体" w:hAnsi="宋体" w:cs="Times New Roman" w:hint="eastAsia"/>
          <w:kern w:val="2"/>
          <w:sz w:val="24"/>
          <w:szCs w:val="24"/>
        </w:rPr>
        <w:t>以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二级教学单位</w:t>
      </w:r>
      <w:r w:rsidR="00894096" w:rsidRPr="00DF701B">
        <w:rPr>
          <w:rFonts w:ascii="宋体" w:eastAsia="宋体" w:hAnsi="宋体" w:cs="Times New Roman" w:hint="eastAsia"/>
          <w:kern w:val="2"/>
          <w:sz w:val="24"/>
          <w:szCs w:val="24"/>
        </w:rPr>
        <w:t>本部门专家和企业行业专家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联合</w:t>
      </w:r>
      <w:r w:rsidR="00894096" w:rsidRPr="00DF701B">
        <w:rPr>
          <w:rFonts w:ascii="宋体" w:eastAsia="宋体" w:hAnsi="宋体" w:cs="Times New Roman" w:hint="eastAsia"/>
          <w:kern w:val="2"/>
          <w:sz w:val="24"/>
          <w:szCs w:val="24"/>
        </w:rPr>
        <w:t>审核确定</w:t>
      </w:r>
      <w:r w:rsidR="00996296">
        <w:rPr>
          <w:rFonts w:ascii="宋体" w:eastAsia="宋体" w:hAnsi="宋体" w:cs="Times New Roman" w:hint="eastAsia"/>
          <w:kern w:val="2"/>
          <w:sz w:val="24"/>
          <w:szCs w:val="24"/>
        </w:rPr>
        <w:t>；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课堂教学</w:t>
      </w:r>
      <w:r w:rsidR="002B7170" w:rsidRPr="00DF701B">
        <w:rPr>
          <w:rFonts w:ascii="宋体" w:eastAsia="宋体" w:hAnsi="宋体" w:cs="Times New Roman" w:hint="eastAsia"/>
          <w:kern w:val="2"/>
          <w:sz w:val="24"/>
          <w:szCs w:val="24"/>
        </w:rPr>
        <w:t>整体设计、单元设计及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实施</w:t>
      </w:r>
      <w:r w:rsidR="00996296">
        <w:rPr>
          <w:rFonts w:ascii="宋体" w:eastAsia="宋体" w:hAnsi="宋体" w:cs="Times New Roman" w:hint="eastAsia"/>
          <w:kern w:val="2"/>
          <w:sz w:val="24"/>
          <w:szCs w:val="24"/>
        </w:rPr>
        <w:t>过程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评审由二级教学单位负责组织，由</w:t>
      </w:r>
      <w:r w:rsidR="00E41D38" w:rsidRPr="00DF701B">
        <w:rPr>
          <w:rFonts w:ascii="宋体" w:eastAsia="宋体" w:hAnsi="宋体" w:cs="Times New Roman" w:hint="eastAsia"/>
          <w:kern w:val="2"/>
          <w:sz w:val="24"/>
          <w:szCs w:val="24"/>
        </w:rPr>
        <w:t>校内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本部门专家、外部门专家（不少于2名）及行业企业专家组成，组长</w:t>
      </w:r>
      <w:r w:rsidR="00E41D38" w:rsidRPr="00DF701B">
        <w:rPr>
          <w:rFonts w:ascii="宋体" w:eastAsia="宋体" w:hAnsi="宋体" w:cs="Times New Roman" w:hint="eastAsia"/>
          <w:kern w:val="2"/>
          <w:sz w:val="24"/>
          <w:szCs w:val="24"/>
        </w:rPr>
        <w:t>一般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由外部门专家担任</w:t>
      </w:r>
      <w:r w:rsidR="002B7170" w:rsidRPr="00DF701B">
        <w:rPr>
          <w:rFonts w:ascii="宋体" w:eastAsia="宋体" w:hAnsi="宋体" w:cs="Times New Roman" w:hint="eastAsia"/>
          <w:kern w:val="2"/>
          <w:sz w:val="24"/>
          <w:szCs w:val="24"/>
        </w:rPr>
        <w:t>。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二级教学单位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给出</w:t>
      </w:r>
      <w:r w:rsidR="002B7170" w:rsidRPr="00DF701B">
        <w:rPr>
          <w:rFonts w:ascii="宋体" w:eastAsia="宋体" w:hAnsi="宋体" w:cs="Times New Roman" w:hint="eastAsia"/>
          <w:kern w:val="2"/>
          <w:sz w:val="24"/>
          <w:szCs w:val="24"/>
        </w:rPr>
        <w:t>结论后由组长交学校有效课堂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认证工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作领导小组</w:t>
      </w:r>
      <w:r w:rsidR="002B7170" w:rsidRPr="00DF701B">
        <w:rPr>
          <w:rFonts w:ascii="宋体" w:eastAsia="宋体" w:hAnsi="宋体" w:cs="Times New Roman" w:hint="eastAsia"/>
          <w:kern w:val="2"/>
          <w:sz w:val="24"/>
          <w:szCs w:val="24"/>
        </w:rPr>
        <w:t>认证部</w:t>
      </w:r>
      <w:r w:rsidR="00E41D38" w:rsidRPr="00DF701B">
        <w:rPr>
          <w:rFonts w:ascii="宋体" w:eastAsia="宋体" w:hAnsi="宋体" w:cs="Times New Roman" w:hint="eastAsia"/>
          <w:kern w:val="2"/>
          <w:sz w:val="24"/>
          <w:szCs w:val="24"/>
        </w:rPr>
        <w:t>核查</w:t>
      </w:r>
      <w:r w:rsidR="00996296">
        <w:rPr>
          <w:rFonts w:ascii="宋体" w:eastAsia="宋体" w:hAnsi="宋体" w:cs="Times New Roman" w:hint="eastAsia"/>
          <w:kern w:val="2"/>
          <w:sz w:val="24"/>
          <w:szCs w:val="24"/>
        </w:rPr>
        <w:t>，</w:t>
      </w:r>
      <w:r w:rsidR="00E41D38" w:rsidRPr="00DF701B">
        <w:rPr>
          <w:rFonts w:ascii="宋体" w:eastAsia="宋体" w:hAnsi="宋体" w:cs="Times New Roman" w:hint="eastAsia"/>
          <w:kern w:val="2"/>
          <w:sz w:val="24"/>
          <w:szCs w:val="24"/>
        </w:rPr>
        <w:t>认证的最后结论包括数据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统计汇总由学校有效课堂</w:t>
      </w:r>
      <w:r w:rsidR="00EA1561" w:rsidRPr="00996296">
        <w:rPr>
          <w:rFonts w:ascii="宋体" w:eastAsia="宋体" w:hAnsi="宋体" w:cs="Times New Roman" w:hint="eastAsia"/>
          <w:kern w:val="2"/>
          <w:sz w:val="24"/>
          <w:szCs w:val="24"/>
        </w:rPr>
        <w:t>认证</w:t>
      </w:r>
      <w:r w:rsidR="00996296">
        <w:rPr>
          <w:rFonts w:ascii="宋体" w:eastAsia="宋体" w:hAnsi="宋体" w:cs="Times New Roman" w:hint="eastAsia"/>
          <w:kern w:val="2"/>
          <w:sz w:val="24"/>
          <w:szCs w:val="24"/>
        </w:rPr>
        <w:t>工作领导小组</w:t>
      </w:r>
      <w:r w:rsidR="009D7E60" w:rsidRPr="00DF701B">
        <w:rPr>
          <w:rFonts w:ascii="宋体" w:eastAsia="宋体" w:hAnsi="宋体" w:cs="Times New Roman" w:hint="eastAsia"/>
          <w:kern w:val="2"/>
          <w:sz w:val="24"/>
          <w:szCs w:val="24"/>
        </w:rPr>
        <w:t>审核后公布。</w:t>
      </w:r>
    </w:p>
    <w:p w:rsidR="00996296" w:rsidRDefault="002B7170" w:rsidP="00E248CC">
      <w:pPr>
        <w:spacing w:after="0" w:line="460" w:lineRule="exact"/>
        <w:ind w:firstLineChars="196" w:firstLine="47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3.学校有效课堂认证工作领导小组</w:t>
      </w:r>
      <w:r w:rsidR="00996296">
        <w:rPr>
          <w:rFonts w:ascii="宋体" w:eastAsia="宋体" w:hAnsi="宋体" w:cs="Times New Roman" w:hint="eastAsia"/>
          <w:b/>
          <w:kern w:val="2"/>
          <w:sz w:val="24"/>
          <w:szCs w:val="24"/>
        </w:rPr>
        <w:t>要</w:t>
      </w:r>
      <w:r w:rsidRPr="00DF701B">
        <w:rPr>
          <w:rFonts w:ascii="宋体" w:eastAsia="宋体" w:hAnsi="宋体" w:cs="Times New Roman" w:hint="eastAsia"/>
          <w:b/>
          <w:kern w:val="2"/>
          <w:sz w:val="24"/>
          <w:szCs w:val="24"/>
        </w:rPr>
        <w:t>做好统筹、协调工作</w:t>
      </w:r>
    </w:p>
    <w:p w:rsidR="00B11357" w:rsidRPr="00DF701B" w:rsidRDefault="00996296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 w:rsidRPr="00996296">
        <w:rPr>
          <w:rFonts w:ascii="宋体" w:eastAsia="宋体" w:hAnsi="宋体" w:cs="Times New Roman" w:hint="eastAsia"/>
          <w:kern w:val="2"/>
          <w:sz w:val="24"/>
          <w:szCs w:val="24"/>
        </w:rPr>
        <w:t>学校有效课堂认证工作领导小组要统筹好不同</w:t>
      </w:r>
      <w:r w:rsidR="002B7170" w:rsidRPr="00996296">
        <w:rPr>
          <w:rFonts w:ascii="宋体" w:eastAsia="宋体" w:hAnsi="宋体" w:cs="Times New Roman" w:hint="eastAsia"/>
          <w:kern w:val="2"/>
          <w:sz w:val="24"/>
          <w:szCs w:val="24"/>
        </w:rPr>
        <w:t>部门</w:t>
      </w:r>
      <w:r w:rsidRPr="00996296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2B7170" w:rsidRPr="00996296">
        <w:rPr>
          <w:rFonts w:ascii="宋体" w:eastAsia="宋体" w:hAnsi="宋体" w:cs="Times New Roman" w:hint="eastAsia"/>
          <w:kern w:val="2"/>
          <w:sz w:val="24"/>
          <w:szCs w:val="24"/>
        </w:rPr>
        <w:t>分工协作，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有关牵头部门要</w:t>
      </w:r>
      <w:r w:rsidR="002B7170" w:rsidRPr="00996296">
        <w:rPr>
          <w:rFonts w:ascii="宋体" w:eastAsia="宋体" w:hAnsi="宋体" w:cs="Times New Roman" w:hint="eastAsia"/>
          <w:kern w:val="2"/>
          <w:sz w:val="24"/>
          <w:szCs w:val="24"/>
        </w:rPr>
        <w:t>不断提高管理和服务水平，主动加强工作指导</w:t>
      </w:r>
      <w:r w:rsidR="00B11357" w:rsidRPr="00996296">
        <w:rPr>
          <w:rFonts w:ascii="宋体" w:eastAsia="宋体" w:hAnsi="宋体" w:cs="Times New Roman" w:hint="eastAsia"/>
          <w:kern w:val="2"/>
          <w:sz w:val="24"/>
          <w:szCs w:val="24"/>
        </w:rPr>
        <w:t>，服务教师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成长</w:t>
      </w:r>
      <w:r w:rsidR="00B11357" w:rsidRPr="00996296">
        <w:rPr>
          <w:rFonts w:ascii="宋体" w:eastAsia="宋体" w:hAnsi="宋体" w:cs="Times New Roman" w:hint="eastAsia"/>
          <w:kern w:val="2"/>
          <w:sz w:val="24"/>
          <w:szCs w:val="24"/>
        </w:rPr>
        <w:t>发展。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教师发展中心（教师培训学院）</w:t>
      </w:r>
      <w:r w:rsidR="001273F1" w:rsidRPr="00DF701B">
        <w:rPr>
          <w:rFonts w:ascii="宋体" w:eastAsia="宋体" w:hAnsi="宋体" w:cs="Times New Roman" w:hint="eastAsia"/>
          <w:kern w:val="2"/>
          <w:sz w:val="24"/>
          <w:szCs w:val="24"/>
        </w:rPr>
        <w:t>重在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学校层面的</w:t>
      </w:r>
      <w:r w:rsidR="002B7170" w:rsidRPr="00DF701B">
        <w:rPr>
          <w:rFonts w:ascii="宋体" w:eastAsia="宋体" w:hAnsi="宋体" w:cs="Times New Roman" w:hint="eastAsia"/>
          <w:kern w:val="2"/>
          <w:sz w:val="24"/>
          <w:szCs w:val="24"/>
        </w:rPr>
        <w:t>研究、指导、辅导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以及</w:t>
      </w:r>
      <w:r w:rsidR="002B7170" w:rsidRPr="00DF701B">
        <w:rPr>
          <w:rFonts w:ascii="宋体" w:eastAsia="宋体" w:hAnsi="宋体" w:cs="Times New Roman" w:hint="eastAsia"/>
          <w:kern w:val="2"/>
          <w:sz w:val="24"/>
          <w:szCs w:val="24"/>
        </w:rPr>
        <w:t>核查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；质量管理与控制办公室</w:t>
      </w:r>
      <w:r w:rsidR="001273F1" w:rsidRPr="00DF701B">
        <w:rPr>
          <w:rFonts w:ascii="宋体" w:eastAsia="宋体" w:hAnsi="宋体" w:cs="Times New Roman" w:hint="eastAsia"/>
          <w:kern w:val="2"/>
          <w:sz w:val="24"/>
          <w:szCs w:val="24"/>
        </w:rPr>
        <w:t>重在加强质量监督与抽查，</w:t>
      </w:r>
      <w:r w:rsidR="00B11357" w:rsidRPr="00DF701B">
        <w:rPr>
          <w:rFonts w:ascii="宋体" w:eastAsia="宋体" w:hAnsi="宋体" w:cs="Times New Roman" w:hint="eastAsia"/>
          <w:kern w:val="2"/>
          <w:sz w:val="24"/>
          <w:szCs w:val="24"/>
        </w:rPr>
        <w:t>作为教学诊改的抓手之一，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做好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院校两级督导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标准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与“有效课堂认证”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标准的导向一致性；</w:t>
      </w:r>
      <w:r w:rsidR="00B11357" w:rsidRPr="00DF701B">
        <w:rPr>
          <w:rFonts w:ascii="宋体" w:eastAsia="宋体" w:hAnsi="宋体" w:cs="Times New Roman" w:hint="eastAsia"/>
          <w:kern w:val="2"/>
          <w:sz w:val="24"/>
          <w:szCs w:val="24"/>
        </w:rPr>
        <w:t>人事处</w:t>
      </w:r>
      <w:r w:rsidR="001273F1" w:rsidRPr="00DF701B">
        <w:rPr>
          <w:rFonts w:ascii="宋体" w:eastAsia="宋体" w:hAnsi="宋体" w:cs="Times New Roman" w:hint="eastAsia"/>
          <w:kern w:val="2"/>
          <w:sz w:val="24"/>
          <w:szCs w:val="24"/>
        </w:rPr>
        <w:t>重在政策配套，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落实在</w:t>
      </w:r>
      <w:r w:rsidR="00B11357" w:rsidRPr="00DF701B">
        <w:rPr>
          <w:rFonts w:ascii="宋体" w:eastAsia="宋体" w:hAnsi="宋体" w:cs="Times New Roman" w:hint="eastAsia"/>
          <w:kern w:val="2"/>
          <w:sz w:val="24"/>
          <w:szCs w:val="24"/>
        </w:rPr>
        <w:t>新一轮职称评聘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指标制订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切实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反映对</w:t>
      </w:r>
      <w:r w:rsidR="00EA1561" w:rsidRPr="00DF701B">
        <w:rPr>
          <w:rFonts w:ascii="宋体" w:eastAsia="宋体" w:hAnsi="宋体" w:cs="Times New Roman" w:hint="eastAsia"/>
          <w:kern w:val="2"/>
          <w:sz w:val="24"/>
          <w:szCs w:val="24"/>
        </w:rPr>
        <w:t>有效课堂认证</w:t>
      </w:r>
      <w:r w:rsidR="00EA1561">
        <w:rPr>
          <w:rFonts w:ascii="宋体" w:eastAsia="宋体" w:hAnsi="宋体" w:cs="Times New Roman" w:hint="eastAsia"/>
          <w:kern w:val="2"/>
          <w:sz w:val="24"/>
          <w:szCs w:val="24"/>
        </w:rPr>
        <w:t>工作的</w:t>
      </w:r>
      <w:r w:rsidR="00B11357" w:rsidRPr="00DF701B">
        <w:rPr>
          <w:rFonts w:ascii="宋体" w:eastAsia="宋体" w:hAnsi="宋体" w:cs="Times New Roman" w:hint="eastAsia"/>
          <w:kern w:val="2"/>
          <w:sz w:val="24"/>
          <w:szCs w:val="24"/>
        </w:rPr>
        <w:t>要求导向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；教务处</w:t>
      </w:r>
      <w:r w:rsidR="00EA1561" w:rsidRPr="00DF701B">
        <w:rPr>
          <w:rFonts w:ascii="宋体" w:eastAsia="宋体" w:hAnsi="宋体" w:cs="Times New Roman" w:hint="eastAsia"/>
          <w:kern w:val="2"/>
          <w:sz w:val="24"/>
          <w:szCs w:val="24"/>
        </w:rPr>
        <w:t>重在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总体组织协调，</w:t>
      </w:r>
      <w:r w:rsidR="00EA1561" w:rsidRPr="00DF701B">
        <w:rPr>
          <w:rFonts w:ascii="宋体" w:eastAsia="宋体" w:hAnsi="宋体" w:cs="Times New Roman" w:hint="eastAsia"/>
          <w:kern w:val="2"/>
          <w:sz w:val="24"/>
          <w:szCs w:val="24"/>
        </w:rPr>
        <w:t>发挥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“</w:t>
      </w:r>
      <w:r w:rsidR="00B2374E" w:rsidRPr="00DF701B">
        <w:rPr>
          <w:rFonts w:ascii="宋体" w:eastAsia="宋体" w:hAnsi="宋体" w:cs="Times New Roman" w:hint="eastAsia"/>
          <w:kern w:val="2"/>
          <w:sz w:val="24"/>
          <w:szCs w:val="24"/>
        </w:rPr>
        <w:t>有效课堂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认证”</w:t>
      </w:r>
      <w:r w:rsidR="00EA1561" w:rsidRPr="00DF701B">
        <w:rPr>
          <w:rFonts w:ascii="宋体" w:eastAsia="宋体" w:hAnsi="宋体" w:cs="Times New Roman" w:hint="eastAsia"/>
          <w:kern w:val="2"/>
          <w:sz w:val="24"/>
          <w:szCs w:val="24"/>
        </w:rPr>
        <w:t>在课堂教学创新中的龙头作用，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落实</w:t>
      </w:r>
      <w:r w:rsidR="00EA1561" w:rsidRPr="00DF701B">
        <w:rPr>
          <w:rFonts w:ascii="宋体" w:eastAsia="宋体" w:hAnsi="宋体" w:cs="Times New Roman" w:hint="eastAsia"/>
          <w:kern w:val="2"/>
          <w:sz w:val="24"/>
          <w:szCs w:val="24"/>
        </w:rPr>
        <w:t>教学评优与教改研究的配套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政策。</w:t>
      </w:r>
    </w:p>
    <w:p w:rsidR="007965C8" w:rsidRPr="00B2374E" w:rsidRDefault="007965C8" w:rsidP="00E248CC">
      <w:pPr>
        <w:spacing w:after="0" w:line="460" w:lineRule="exact"/>
        <w:ind w:firstLineChars="196" w:firstLine="47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B2374E">
        <w:rPr>
          <w:rFonts w:ascii="宋体" w:eastAsia="宋体" w:hAnsi="宋体" w:cs="Times New Roman" w:hint="eastAsia"/>
          <w:b/>
          <w:kern w:val="2"/>
          <w:sz w:val="24"/>
          <w:szCs w:val="24"/>
        </w:rPr>
        <w:t>三、推进课堂教学创新的持续深入</w:t>
      </w:r>
    </w:p>
    <w:p w:rsidR="00B2374E" w:rsidRDefault="007965C8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随着“有效课堂认证”的不断深入，各教学单位要以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课堂教学为基础，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进一步研究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如何将课内与课外、线下与线上等多种学习方式结合，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激励更多学生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走进图书馆、阅览室学起来，走进实训室、工作坊做起来</w:t>
      </w:r>
      <w:r w:rsidR="00B2374E">
        <w:rPr>
          <w:rFonts w:ascii="宋体" w:eastAsia="宋体" w:hAnsi="宋体" w:cs="Times New Roman" w:hint="eastAsia"/>
          <w:kern w:val="2"/>
          <w:sz w:val="24"/>
          <w:szCs w:val="24"/>
        </w:rPr>
        <w:t>。</w:t>
      </w:r>
    </w:p>
    <w:p w:rsidR="007965C8" w:rsidRPr="00DF701B" w:rsidRDefault="00B2374E" w:rsidP="00E248CC">
      <w:pPr>
        <w:spacing w:after="0" w:line="460" w:lineRule="exact"/>
        <w:ind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用好考试指挥棒，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完善</w:t>
      </w:r>
      <w:r w:rsidRPr="00B2374E">
        <w:rPr>
          <w:rFonts w:ascii="宋体" w:eastAsia="宋体" w:hAnsi="宋体" w:cs="Times New Roman" w:hint="eastAsia"/>
          <w:kern w:val="2"/>
          <w:sz w:val="24"/>
          <w:szCs w:val="24"/>
        </w:rPr>
        <w:t>形成性评价与终结性评价相结合的评价办法。强化素质和能力培养的成绩评价导向，实行多形式学习考核，完善平时成绩评定制度，增加日常考试评价在总成绩的比重，引导学生把注意力转到学习过程上来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，</w:t>
      </w:r>
      <w:r w:rsidR="007965C8" w:rsidRPr="00DF701B">
        <w:rPr>
          <w:rFonts w:ascii="宋体" w:eastAsia="宋体" w:hAnsi="宋体" w:cs="Times New Roman" w:hint="eastAsia"/>
          <w:kern w:val="2"/>
          <w:sz w:val="24"/>
          <w:szCs w:val="24"/>
        </w:rPr>
        <w:t>促进学风建设。</w:t>
      </w:r>
    </w:p>
    <w:p w:rsidR="00B11357" w:rsidRDefault="00B2374E" w:rsidP="00E248CC">
      <w:pPr>
        <w:spacing w:after="0" w:line="460" w:lineRule="exact"/>
        <w:ind w:left="-2" w:firstLineChars="196" w:firstLine="470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“有效课堂认证”的目的不是通过</w:t>
      </w:r>
      <w:r w:rsidR="001273F1" w:rsidRPr="00DF701B">
        <w:rPr>
          <w:rFonts w:ascii="宋体" w:eastAsia="宋体" w:hAnsi="宋体" w:cs="Times New Roman" w:hint="eastAsia"/>
          <w:kern w:val="2"/>
          <w:sz w:val="24"/>
          <w:szCs w:val="24"/>
        </w:rPr>
        <w:t>认证，通过开展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“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有效课堂认证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”</w:t>
      </w:r>
      <w:r w:rsidR="001273F1" w:rsidRPr="00DF701B">
        <w:rPr>
          <w:rFonts w:ascii="宋体" w:eastAsia="宋体" w:hAnsi="宋体" w:cs="Times New Roman" w:hint="eastAsia"/>
          <w:kern w:val="2"/>
          <w:sz w:val="24"/>
          <w:szCs w:val="24"/>
        </w:rPr>
        <w:t>，</w:t>
      </w:r>
      <w:r w:rsidR="001D62A5" w:rsidRPr="00DF701B">
        <w:rPr>
          <w:rFonts w:ascii="宋体" w:eastAsia="宋体" w:hAnsi="宋体" w:cs="Times New Roman" w:hint="eastAsia"/>
          <w:kern w:val="2"/>
          <w:sz w:val="24"/>
          <w:szCs w:val="24"/>
        </w:rPr>
        <w:t>促进教风学风建设，</w:t>
      </w:r>
      <w:r w:rsidRPr="00DF701B">
        <w:rPr>
          <w:rFonts w:ascii="宋体" w:eastAsia="宋体" w:hAnsi="宋体" w:cs="Times New Roman" w:hint="eastAsia"/>
          <w:kern w:val="2"/>
          <w:sz w:val="24"/>
          <w:szCs w:val="24"/>
        </w:rPr>
        <w:t>真正提高课堂教学质量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，</w:t>
      </w:r>
      <w:r w:rsidR="001564ED" w:rsidRPr="00DF701B">
        <w:rPr>
          <w:rFonts w:ascii="宋体" w:eastAsia="宋体" w:hAnsi="宋体" w:cs="Times New Roman" w:hint="eastAsia"/>
          <w:kern w:val="2"/>
          <w:sz w:val="24"/>
          <w:szCs w:val="24"/>
        </w:rPr>
        <w:t>构建</w:t>
      </w:r>
      <w:r w:rsidR="001273F1" w:rsidRPr="00DF701B">
        <w:rPr>
          <w:rFonts w:ascii="宋体" w:eastAsia="宋体" w:hAnsi="宋体" w:cs="Times New Roman" w:hint="eastAsia"/>
          <w:kern w:val="2"/>
          <w:sz w:val="24"/>
          <w:szCs w:val="24"/>
        </w:rPr>
        <w:t>起具有宁职特色、国内领先水平的高职教师</w:t>
      </w:r>
      <w:r w:rsidR="001564ED" w:rsidRPr="00DF701B">
        <w:rPr>
          <w:rFonts w:ascii="宋体" w:eastAsia="宋体" w:hAnsi="宋体" w:cs="Times New Roman" w:hint="eastAsia"/>
          <w:kern w:val="2"/>
          <w:sz w:val="24"/>
          <w:szCs w:val="24"/>
        </w:rPr>
        <w:t>执教能力认证培训体系及</w:t>
      </w:r>
      <w:r w:rsidR="001273F1" w:rsidRPr="00DF701B">
        <w:rPr>
          <w:rFonts w:ascii="宋体" w:eastAsia="宋体" w:hAnsi="宋体" w:cs="Times New Roman" w:hint="eastAsia"/>
          <w:kern w:val="2"/>
          <w:sz w:val="24"/>
          <w:szCs w:val="24"/>
        </w:rPr>
        <w:t>长效机制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。</w:t>
      </w:r>
      <w:r w:rsidR="00B11357" w:rsidRPr="00DF701B">
        <w:rPr>
          <w:rFonts w:ascii="宋体" w:eastAsia="宋体" w:hAnsi="宋体" w:cs="Times New Roman" w:hint="eastAsia"/>
          <w:kern w:val="2"/>
          <w:sz w:val="24"/>
          <w:szCs w:val="24"/>
        </w:rPr>
        <w:t>对广大教师，多一份呵护与关爱，为他们营造良好的教学工作环境，解决后顾之忧。只有当教师处处体会到站在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课堂</w:t>
      </w:r>
      <w:r w:rsidR="00B11357" w:rsidRPr="00DF701B">
        <w:rPr>
          <w:rFonts w:ascii="宋体" w:eastAsia="宋体" w:hAnsi="宋体" w:cs="Times New Roman" w:hint="eastAsia"/>
          <w:kern w:val="2"/>
          <w:sz w:val="24"/>
          <w:szCs w:val="24"/>
        </w:rPr>
        <w:t>上有帮助、有依靠、有归属、有荣耀，他们的教学信心、教学情感、教学责任心才能被激发和唤起，才能转化成奉献教学的实实在在的行动。</w:t>
      </w:r>
    </w:p>
    <w:p w:rsidR="00DA0619" w:rsidRDefault="00DA0619" w:rsidP="00DA0619">
      <w:pPr>
        <w:shd w:val="clear" w:color="auto" w:fill="FFFFFF"/>
        <w:spacing w:after="0" w:line="360" w:lineRule="auto"/>
      </w:pPr>
    </w:p>
    <w:p w:rsidR="00106011" w:rsidRDefault="00106011" w:rsidP="00DA0619">
      <w:pPr>
        <w:shd w:val="clear" w:color="auto" w:fill="FFFFFF"/>
        <w:spacing w:after="0" w:line="360" w:lineRule="auto"/>
        <w:rPr>
          <w:rFonts w:hint="eastAsia"/>
        </w:rPr>
      </w:pPr>
    </w:p>
    <w:p w:rsidR="00DA0619" w:rsidRDefault="00E248CC" w:rsidP="00DA0619">
      <w:pPr>
        <w:shd w:val="clear" w:color="auto" w:fill="FFFFFF"/>
        <w:spacing w:after="0" w:line="360" w:lineRule="auto"/>
      </w:pPr>
      <w:r w:rsidRPr="00E248CC">
        <w:rPr>
          <w:rFonts w:hint="eastAsia"/>
        </w:rPr>
        <w:t>附件：</w:t>
      </w:r>
      <w:r w:rsidR="00DA0619">
        <w:rPr>
          <w:rFonts w:hint="eastAsia"/>
        </w:rPr>
        <w:t>“有效课堂认证”系列</w:t>
      </w:r>
      <w:r w:rsidR="00106011">
        <w:rPr>
          <w:rFonts w:hint="eastAsia"/>
        </w:rPr>
        <w:t>表单</w:t>
      </w:r>
    </w:p>
    <w:sectPr w:rsidR="00DA061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B5" w:rsidRDefault="00742AB5" w:rsidP="0028521E">
      <w:pPr>
        <w:spacing w:after="0"/>
      </w:pPr>
      <w:r>
        <w:separator/>
      </w:r>
    </w:p>
  </w:endnote>
  <w:endnote w:type="continuationSeparator" w:id="1">
    <w:p w:rsidR="00742AB5" w:rsidRDefault="00742AB5" w:rsidP="002852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B5" w:rsidRDefault="00742AB5" w:rsidP="0028521E">
      <w:pPr>
        <w:spacing w:after="0"/>
      </w:pPr>
      <w:r>
        <w:separator/>
      </w:r>
    </w:p>
  </w:footnote>
  <w:footnote w:type="continuationSeparator" w:id="1">
    <w:p w:rsidR="00742AB5" w:rsidRDefault="00742AB5" w:rsidP="002852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3A21"/>
    <w:rsid w:val="000042A6"/>
    <w:rsid w:val="00016CB8"/>
    <w:rsid w:val="00017443"/>
    <w:rsid w:val="00025130"/>
    <w:rsid w:val="00077350"/>
    <w:rsid w:val="000B529D"/>
    <w:rsid w:val="000E3951"/>
    <w:rsid w:val="00106011"/>
    <w:rsid w:val="00125A36"/>
    <w:rsid w:val="001273F1"/>
    <w:rsid w:val="00130C06"/>
    <w:rsid w:val="00155D7A"/>
    <w:rsid w:val="001564ED"/>
    <w:rsid w:val="00160A74"/>
    <w:rsid w:val="00163F5A"/>
    <w:rsid w:val="0017685B"/>
    <w:rsid w:val="001853A6"/>
    <w:rsid w:val="001B33C4"/>
    <w:rsid w:val="001C3806"/>
    <w:rsid w:val="001D62A5"/>
    <w:rsid w:val="001E4C4F"/>
    <w:rsid w:val="00230FAA"/>
    <w:rsid w:val="00253651"/>
    <w:rsid w:val="0028521E"/>
    <w:rsid w:val="00292F7B"/>
    <w:rsid w:val="00296FE3"/>
    <w:rsid w:val="002A0B76"/>
    <w:rsid w:val="002A2FD2"/>
    <w:rsid w:val="002B7170"/>
    <w:rsid w:val="002C3058"/>
    <w:rsid w:val="002D48E1"/>
    <w:rsid w:val="0030607D"/>
    <w:rsid w:val="0031602A"/>
    <w:rsid w:val="00317B9D"/>
    <w:rsid w:val="00323B43"/>
    <w:rsid w:val="00327ABF"/>
    <w:rsid w:val="00343932"/>
    <w:rsid w:val="00344031"/>
    <w:rsid w:val="003818DF"/>
    <w:rsid w:val="0039540D"/>
    <w:rsid w:val="003D37D8"/>
    <w:rsid w:val="003D5C7D"/>
    <w:rsid w:val="00426133"/>
    <w:rsid w:val="004267EE"/>
    <w:rsid w:val="004358AB"/>
    <w:rsid w:val="0047418A"/>
    <w:rsid w:val="004A57FA"/>
    <w:rsid w:val="004D5BD9"/>
    <w:rsid w:val="005017F2"/>
    <w:rsid w:val="00513F7B"/>
    <w:rsid w:val="00546523"/>
    <w:rsid w:val="005B2534"/>
    <w:rsid w:val="005B6AEB"/>
    <w:rsid w:val="00632265"/>
    <w:rsid w:val="00646CCA"/>
    <w:rsid w:val="0069243F"/>
    <w:rsid w:val="006D6183"/>
    <w:rsid w:val="00705258"/>
    <w:rsid w:val="00742AB5"/>
    <w:rsid w:val="007706B2"/>
    <w:rsid w:val="0079123F"/>
    <w:rsid w:val="007965C8"/>
    <w:rsid w:val="007A6E7C"/>
    <w:rsid w:val="007E1525"/>
    <w:rsid w:val="007F1017"/>
    <w:rsid w:val="00815BE1"/>
    <w:rsid w:val="0082348C"/>
    <w:rsid w:val="00825B6C"/>
    <w:rsid w:val="00862905"/>
    <w:rsid w:val="00894096"/>
    <w:rsid w:val="008B7726"/>
    <w:rsid w:val="008D4978"/>
    <w:rsid w:val="008D6DAA"/>
    <w:rsid w:val="008F6181"/>
    <w:rsid w:val="0090631E"/>
    <w:rsid w:val="00930563"/>
    <w:rsid w:val="009360D1"/>
    <w:rsid w:val="0093671E"/>
    <w:rsid w:val="00951F7D"/>
    <w:rsid w:val="00973DFE"/>
    <w:rsid w:val="0097605C"/>
    <w:rsid w:val="00984FE1"/>
    <w:rsid w:val="00996296"/>
    <w:rsid w:val="009D7E60"/>
    <w:rsid w:val="009F0316"/>
    <w:rsid w:val="00A07718"/>
    <w:rsid w:val="00A24F9E"/>
    <w:rsid w:val="00A92462"/>
    <w:rsid w:val="00AE5CDE"/>
    <w:rsid w:val="00B009CA"/>
    <w:rsid w:val="00B11357"/>
    <w:rsid w:val="00B176CF"/>
    <w:rsid w:val="00B20433"/>
    <w:rsid w:val="00B222AF"/>
    <w:rsid w:val="00B2374E"/>
    <w:rsid w:val="00B25263"/>
    <w:rsid w:val="00B6329D"/>
    <w:rsid w:val="00B642E7"/>
    <w:rsid w:val="00B955DB"/>
    <w:rsid w:val="00BA73E7"/>
    <w:rsid w:val="00C13029"/>
    <w:rsid w:val="00C2465E"/>
    <w:rsid w:val="00C3154E"/>
    <w:rsid w:val="00C47878"/>
    <w:rsid w:val="00C52989"/>
    <w:rsid w:val="00C54889"/>
    <w:rsid w:val="00C66D5A"/>
    <w:rsid w:val="00C83789"/>
    <w:rsid w:val="00D14FE4"/>
    <w:rsid w:val="00D26D04"/>
    <w:rsid w:val="00D31D50"/>
    <w:rsid w:val="00D54642"/>
    <w:rsid w:val="00D80B1C"/>
    <w:rsid w:val="00D80FF8"/>
    <w:rsid w:val="00D92BCF"/>
    <w:rsid w:val="00D96080"/>
    <w:rsid w:val="00DA0619"/>
    <w:rsid w:val="00DD5D18"/>
    <w:rsid w:val="00DE5963"/>
    <w:rsid w:val="00DF2CB0"/>
    <w:rsid w:val="00DF701B"/>
    <w:rsid w:val="00E054F5"/>
    <w:rsid w:val="00E13D64"/>
    <w:rsid w:val="00E248CC"/>
    <w:rsid w:val="00E26385"/>
    <w:rsid w:val="00E40E6C"/>
    <w:rsid w:val="00E41D38"/>
    <w:rsid w:val="00E44877"/>
    <w:rsid w:val="00E64593"/>
    <w:rsid w:val="00E76C9F"/>
    <w:rsid w:val="00EA0FD8"/>
    <w:rsid w:val="00EA1561"/>
    <w:rsid w:val="00EB61AE"/>
    <w:rsid w:val="00F03AAB"/>
    <w:rsid w:val="00F15C1B"/>
    <w:rsid w:val="00F55A7F"/>
    <w:rsid w:val="00F7243F"/>
    <w:rsid w:val="00FB5723"/>
    <w:rsid w:val="00FC188D"/>
    <w:rsid w:val="00FE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qFormat/>
    <w:rsid w:val="00F55A7F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D6DAA"/>
    <w:rPr>
      <w:b/>
      <w:bCs/>
    </w:rPr>
  </w:style>
  <w:style w:type="paragraph" w:customStyle="1" w:styleId="p0">
    <w:name w:val="p0"/>
    <w:basedOn w:val="a"/>
    <w:rsid w:val="008D6DA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8D6DA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852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8521E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852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8521E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F55A7F"/>
    <w:rPr>
      <w:rFonts w:ascii="宋体" w:eastAsia="宋体" w:hAnsi="宋体" w:cs="宋体"/>
      <w:sz w:val="24"/>
      <w:szCs w:val="24"/>
    </w:rPr>
  </w:style>
  <w:style w:type="paragraph" w:styleId="a7">
    <w:name w:val="Normal (Web)"/>
    <w:basedOn w:val="a"/>
    <w:rsid w:val="00F55A7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7706B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7706B2"/>
    <w:rPr>
      <w:rFonts w:ascii="Tahoma" w:hAnsi="Tahoma"/>
    </w:rPr>
  </w:style>
  <w:style w:type="table" w:styleId="a9">
    <w:name w:val="Table Grid"/>
    <w:basedOn w:val="a1"/>
    <w:uiPriority w:val="59"/>
    <w:rsid w:val="00B11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Char2"/>
    <w:uiPriority w:val="10"/>
    <w:qFormat/>
    <w:rsid w:val="00973DFE"/>
    <w:pPr>
      <w:widowControl w:val="0"/>
      <w:adjustRightInd/>
      <w:snapToGri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973DF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2017-02-21T06:41:00Z</cp:lastPrinted>
  <dcterms:created xsi:type="dcterms:W3CDTF">2017-03-31T07:01:00Z</dcterms:created>
  <dcterms:modified xsi:type="dcterms:W3CDTF">2017-04-18T07:37:00Z</dcterms:modified>
</cp:coreProperties>
</file>